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205" w:rsidRPr="00664205" w:rsidRDefault="00664205" w:rsidP="00E20BE1">
      <w:pPr>
        <w:spacing w:after="0" w:line="240" w:lineRule="auto"/>
        <w:ind w:firstLine="720"/>
        <w:jc w:val="center"/>
        <w:rPr>
          <w:rFonts w:ascii="Times New Roman" w:eastAsia="MS Mincho" w:hAnsi="Times New Roman" w:cs="Times New Roman"/>
          <w:sz w:val="28"/>
          <w:szCs w:val="28"/>
          <w:lang w:eastAsia="ru-RU"/>
        </w:rPr>
      </w:pPr>
      <w:r w:rsidRPr="00664205">
        <w:rPr>
          <w:rFonts w:ascii="Times New Roman" w:eastAsia="MS Mincho" w:hAnsi="Times New Roman" w:cs="Times New Roman"/>
          <w:sz w:val="28"/>
          <w:szCs w:val="28"/>
          <w:lang w:eastAsia="ru-RU"/>
        </w:rPr>
        <w:t xml:space="preserve">НЕГОСУДАРСТВЕННОЕ ОБРАЗОВАТЕЛЬНОЕ УЧРЕЖДЕНИЕ ВЫСШЕГО ПРОФЕССИОНАЛЬНОГО ОБРАЗОВАНИЯ </w:t>
      </w:r>
    </w:p>
    <w:p w:rsidR="00CB6D82" w:rsidRDefault="00664205" w:rsidP="00E20BE1">
      <w:pPr>
        <w:spacing w:after="0" w:line="240" w:lineRule="auto"/>
        <w:ind w:firstLine="720"/>
        <w:jc w:val="center"/>
        <w:rPr>
          <w:rFonts w:ascii="Times New Roman" w:eastAsia="MS Mincho" w:hAnsi="Times New Roman" w:cs="Times New Roman"/>
          <w:sz w:val="28"/>
          <w:szCs w:val="28"/>
          <w:lang w:eastAsia="ru-RU"/>
        </w:rPr>
      </w:pPr>
      <w:r w:rsidRPr="00664205">
        <w:rPr>
          <w:rFonts w:ascii="Times New Roman" w:eastAsia="MS Mincho" w:hAnsi="Times New Roman" w:cs="Times New Roman"/>
          <w:sz w:val="28"/>
          <w:szCs w:val="28"/>
          <w:lang w:eastAsia="ru-RU"/>
        </w:rPr>
        <w:t>«ИНСТИТУТ ДИЗАЙНА, ПРИКЛАДН</w:t>
      </w:r>
      <w:r w:rsidR="005B7D25">
        <w:rPr>
          <w:rFonts w:ascii="Times New Roman" w:eastAsia="MS Mincho" w:hAnsi="Times New Roman" w:cs="Times New Roman"/>
          <w:sz w:val="28"/>
          <w:szCs w:val="28"/>
          <w:lang w:eastAsia="ru-RU"/>
        </w:rPr>
        <w:t>ОГО</w:t>
      </w:r>
      <w:r w:rsidRPr="00664205">
        <w:rPr>
          <w:rFonts w:ascii="Times New Roman" w:eastAsia="MS Mincho" w:hAnsi="Times New Roman" w:cs="Times New Roman"/>
          <w:sz w:val="28"/>
          <w:szCs w:val="28"/>
          <w:lang w:eastAsia="ru-RU"/>
        </w:rPr>
        <w:t xml:space="preserve"> ИСКУССТВ</w:t>
      </w:r>
      <w:r w:rsidR="005B7D25">
        <w:rPr>
          <w:rFonts w:ascii="Times New Roman" w:eastAsia="MS Mincho" w:hAnsi="Times New Roman" w:cs="Times New Roman"/>
          <w:sz w:val="28"/>
          <w:szCs w:val="28"/>
          <w:lang w:eastAsia="ru-RU"/>
        </w:rPr>
        <w:t>А</w:t>
      </w:r>
      <w:r w:rsidRPr="00664205">
        <w:rPr>
          <w:rFonts w:ascii="Times New Roman" w:eastAsia="MS Mincho" w:hAnsi="Times New Roman" w:cs="Times New Roman"/>
          <w:sz w:val="28"/>
          <w:szCs w:val="28"/>
          <w:lang w:eastAsia="ru-RU"/>
        </w:rPr>
        <w:t xml:space="preserve"> </w:t>
      </w:r>
    </w:p>
    <w:p w:rsidR="00664205" w:rsidRPr="00664205" w:rsidRDefault="00664205" w:rsidP="00E20BE1">
      <w:pPr>
        <w:spacing w:after="0" w:line="240" w:lineRule="auto"/>
        <w:ind w:firstLine="720"/>
        <w:jc w:val="center"/>
        <w:rPr>
          <w:rFonts w:ascii="Times New Roman" w:eastAsia="MS Mincho" w:hAnsi="Times New Roman" w:cs="Times New Roman"/>
          <w:sz w:val="28"/>
          <w:szCs w:val="28"/>
          <w:lang w:eastAsia="ru-RU"/>
        </w:rPr>
      </w:pPr>
      <w:bookmarkStart w:id="0" w:name="_GoBack"/>
      <w:bookmarkEnd w:id="0"/>
      <w:r w:rsidRPr="00664205">
        <w:rPr>
          <w:rFonts w:ascii="Times New Roman" w:eastAsia="MS Mincho" w:hAnsi="Times New Roman" w:cs="Times New Roman"/>
          <w:sz w:val="28"/>
          <w:szCs w:val="28"/>
          <w:lang w:eastAsia="ru-RU"/>
        </w:rPr>
        <w:t xml:space="preserve">И ГУМАНИТАРНОГО ОБРАЗОВАНИЯ» </w:t>
      </w:r>
    </w:p>
    <w:p w:rsidR="00E20BE1" w:rsidRDefault="00E20BE1" w:rsidP="00E20BE1">
      <w:pPr>
        <w:spacing w:after="0" w:line="240" w:lineRule="auto"/>
        <w:ind w:firstLine="709"/>
        <w:jc w:val="center"/>
        <w:rPr>
          <w:rFonts w:ascii="Times New Roman" w:hAnsi="Times New Roman" w:cs="Times New Roman"/>
          <w:sz w:val="28"/>
          <w:szCs w:val="28"/>
        </w:rPr>
      </w:pPr>
    </w:p>
    <w:p w:rsidR="00E20BE1" w:rsidRDefault="00E20BE1" w:rsidP="00E20BE1">
      <w:pPr>
        <w:spacing w:after="0" w:line="240" w:lineRule="auto"/>
        <w:ind w:firstLine="709"/>
        <w:jc w:val="center"/>
        <w:rPr>
          <w:rFonts w:ascii="Times New Roman" w:hAnsi="Times New Roman" w:cs="Times New Roman"/>
          <w:sz w:val="28"/>
          <w:szCs w:val="28"/>
        </w:rPr>
      </w:pPr>
    </w:p>
    <w:p w:rsidR="005B7D25" w:rsidRDefault="005B7D25" w:rsidP="00E20BE1">
      <w:pPr>
        <w:spacing w:after="0" w:line="240" w:lineRule="auto"/>
        <w:ind w:firstLine="709"/>
        <w:jc w:val="center"/>
        <w:rPr>
          <w:rFonts w:ascii="Times New Roman" w:hAnsi="Times New Roman" w:cs="Times New Roman"/>
          <w:sz w:val="28"/>
          <w:szCs w:val="28"/>
        </w:rPr>
      </w:pPr>
    </w:p>
    <w:p w:rsidR="005B7D25" w:rsidRDefault="005B7D25" w:rsidP="00E20BE1">
      <w:pPr>
        <w:spacing w:after="0" w:line="240" w:lineRule="auto"/>
        <w:ind w:firstLine="709"/>
        <w:jc w:val="center"/>
        <w:rPr>
          <w:rFonts w:ascii="Times New Roman" w:hAnsi="Times New Roman" w:cs="Times New Roman"/>
          <w:sz w:val="28"/>
          <w:szCs w:val="28"/>
        </w:rPr>
      </w:pPr>
    </w:p>
    <w:p w:rsidR="00E20BE1" w:rsidRDefault="00E20BE1" w:rsidP="00E20BE1">
      <w:pPr>
        <w:spacing w:after="0" w:line="240" w:lineRule="auto"/>
        <w:ind w:firstLine="709"/>
        <w:jc w:val="center"/>
        <w:rPr>
          <w:rFonts w:ascii="Times New Roman" w:hAnsi="Times New Roman" w:cs="Times New Roman"/>
          <w:sz w:val="28"/>
          <w:szCs w:val="28"/>
        </w:rPr>
      </w:pPr>
    </w:p>
    <w:p w:rsidR="00E20BE1" w:rsidRPr="00E20BE1" w:rsidRDefault="00E20BE1" w:rsidP="00E20BE1">
      <w:pPr>
        <w:spacing w:after="0" w:line="240" w:lineRule="auto"/>
        <w:ind w:firstLine="709"/>
        <w:jc w:val="center"/>
        <w:rPr>
          <w:rFonts w:ascii="Times New Roman" w:hAnsi="Times New Roman" w:cs="Times New Roman"/>
          <w:sz w:val="28"/>
          <w:szCs w:val="28"/>
        </w:rPr>
      </w:pPr>
    </w:p>
    <w:p w:rsidR="00664205" w:rsidRPr="00664205" w:rsidRDefault="00664205" w:rsidP="00E20BE1">
      <w:pPr>
        <w:spacing w:after="0" w:line="240" w:lineRule="auto"/>
        <w:ind w:firstLine="720"/>
        <w:jc w:val="right"/>
        <w:rPr>
          <w:rFonts w:ascii="Times New Roman" w:eastAsia="MS Mincho" w:hAnsi="Times New Roman" w:cs="Times New Roman"/>
          <w:sz w:val="28"/>
          <w:szCs w:val="28"/>
          <w:lang w:eastAsia="ru-RU"/>
        </w:rPr>
      </w:pPr>
      <w:r w:rsidRPr="00664205">
        <w:rPr>
          <w:rFonts w:ascii="Times New Roman" w:eastAsia="MS Mincho" w:hAnsi="Times New Roman" w:cs="Times New Roman"/>
          <w:sz w:val="28"/>
          <w:szCs w:val="28"/>
          <w:lang w:eastAsia="ru-RU"/>
        </w:rPr>
        <w:t>«Утверждаю»</w:t>
      </w:r>
    </w:p>
    <w:p w:rsidR="00664205" w:rsidRPr="00664205" w:rsidRDefault="00664205" w:rsidP="00E20BE1">
      <w:pPr>
        <w:spacing w:after="0" w:line="240" w:lineRule="auto"/>
        <w:ind w:firstLine="720"/>
        <w:jc w:val="right"/>
        <w:rPr>
          <w:rFonts w:ascii="Times New Roman" w:eastAsia="MS Mincho" w:hAnsi="Times New Roman" w:cs="Times New Roman"/>
          <w:sz w:val="28"/>
          <w:szCs w:val="28"/>
          <w:lang w:eastAsia="ru-RU"/>
        </w:rPr>
      </w:pPr>
      <w:r w:rsidRPr="00664205">
        <w:rPr>
          <w:rFonts w:ascii="Times New Roman" w:eastAsia="MS Mincho" w:hAnsi="Times New Roman" w:cs="Times New Roman"/>
          <w:sz w:val="28"/>
          <w:szCs w:val="28"/>
          <w:lang w:eastAsia="ru-RU"/>
        </w:rPr>
        <w:t>Ректор ___________</w:t>
      </w:r>
      <w:proofErr w:type="spellStart"/>
      <w:r w:rsidRPr="00664205">
        <w:rPr>
          <w:rFonts w:ascii="Times New Roman" w:eastAsia="MS Mincho" w:hAnsi="Times New Roman" w:cs="Times New Roman"/>
          <w:sz w:val="28"/>
          <w:szCs w:val="28"/>
          <w:lang w:eastAsia="ru-RU"/>
        </w:rPr>
        <w:t>Н.Ф.Бударин</w:t>
      </w:r>
      <w:proofErr w:type="spellEnd"/>
    </w:p>
    <w:p w:rsidR="00664205" w:rsidRPr="00664205" w:rsidRDefault="00664205" w:rsidP="00E20BE1">
      <w:pPr>
        <w:spacing w:after="0" w:line="240" w:lineRule="auto"/>
        <w:ind w:firstLine="720"/>
        <w:jc w:val="right"/>
        <w:rPr>
          <w:rFonts w:ascii="Times New Roman" w:eastAsia="MS Mincho" w:hAnsi="Times New Roman" w:cs="Times New Roman"/>
          <w:sz w:val="28"/>
          <w:szCs w:val="28"/>
          <w:lang w:eastAsia="ru-RU"/>
        </w:rPr>
      </w:pPr>
      <w:r w:rsidRPr="00664205">
        <w:rPr>
          <w:rFonts w:ascii="Times New Roman" w:eastAsia="MS Mincho" w:hAnsi="Times New Roman" w:cs="Times New Roman"/>
          <w:sz w:val="28"/>
          <w:szCs w:val="28"/>
          <w:lang w:eastAsia="ru-RU"/>
        </w:rPr>
        <w:t>«_______»______________20    г.</w:t>
      </w:r>
    </w:p>
    <w:p w:rsidR="00664205" w:rsidRDefault="00664205" w:rsidP="00E20BE1">
      <w:pPr>
        <w:spacing w:after="0" w:line="240" w:lineRule="auto"/>
        <w:ind w:firstLine="709"/>
        <w:jc w:val="center"/>
        <w:rPr>
          <w:rFonts w:ascii="Times New Roman" w:hAnsi="Times New Roman" w:cs="Times New Roman"/>
          <w:sz w:val="28"/>
          <w:szCs w:val="28"/>
        </w:rPr>
      </w:pPr>
    </w:p>
    <w:p w:rsidR="00E20BE1" w:rsidRDefault="00E20BE1" w:rsidP="00E20BE1">
      <w:pPr>
        <w:spacing w:after="0" w:line="240" w:lineRule="auto"/>
        <w:ind w:firstLine="709"/>
        <w:jc w:val="center"/>
        <w:rPr>
          <w:rFonts w:ascii="Times New Roman" w:hAnsi="Times New Roman" w:cs="Times New Roman"/>
          <w:sz w:val="28"/>
          <w:szCs w:val="28"/>
        </w:rPr>
      </w:pPr>
    </w:p>
    <w:p w:rsidR="005B7D25" w:rsidRPr="00E20BE1" w:rsidRDefault="005B7D25" w:rsidP="00E20BE1">
      <w:pPr>
        <w:spacing w:after="0" w:line="240" w:lineRule="auto"/>
        <w:ind w:firstLine="709"/>
        <w:jc w:val="center"/>
        <w:rPr>
          <w:rFonts w:ascii="Times New Roman" w:hAnsi="Times New Roman" w:cs="Times New Roman"/>
          <w:sz w:val="28"/>
          <w:szCs w:val="28"/>
        </w:rPr>
      </w:pPr>
    </w:p>
    <w:p w:rsidR="00664205" w:rsidRPr="00E20BE1" w:rsidRDefault="00664205" w:rsidP="00E20BE1">
      <w:pPr>
        <w:spacing w:after="0" w:line="240" w:lineRule="auto"/>
        <w:ind w:firstLine="709"/>
        <w:jc w:val="center"/>
        <w:rPr>
          <w:rFonts w:ascii="Times New Roman" w:hAnsi="Times New Roman" w:cs="Times New Roman"/>
          <w:sz w:val="28"/>
          <w:szCs w:val="28"/>
        </w:rPr>
      </w:pPr>
    </w:p>
    <w:p w:rsidR="002F20A9" w:rsidRPr="002F20A9" w:rsidRDefault="002F20A9" w:rsidP="002F20A9">
      <w:pPr>
        <w:spacing w:after="0" w:line="360" w:lineRule="auto"/>
        <w:ind w:firstLine="567"/>
        <w:jc w:val="center"/>
        <w:rPr>
          <w:rFonts w:ascii="Times New Roman" w:eastAsia="MS Mincho" w:hAnsi="Times New Roman" w:cs="Times New Roman"/>
          <w:b/>
          <w:bCs/>
          <w:sz w:val="32"/>
          <w:szCs w:val="32"/>
          <w:lang w:eastAsia="ru-RU"/>
        </w:rPr>
      </w:pPr>
      <w:r w:rsidRPr="002F20A9">
        <w:rPr>
          <w:rFonts w:ascii="Times New Roman" w:eastAsia="MS Mincho" w:hAnsi="Times New Roman" w:cs="Times New Roman"/>
          <w:b/>
          <w:bCs/>
          <w:sz w:val="32"/>
          <w:szCs w:val="32"/>
          <w:lang w:eastAsia="ru-RU"/>
        </w:rPr>
        <w:t>ТРЕБОВАНИЯ К ОФОРМЛЕНИЮ ДОКУМЕНТОВ</w:t>
      </w:r>
    </w:p>
    <w:p w:rsidR="002F20A9" w:rsidRPr="002F20A9" w:rsidRDefault="002F20A9" w:rsidP="002F20A9">
      <w:pPr>
        <w:spacing w:after="0" w:line="360" w:lineRule="auto"/>
        <w:ind w:firstLine="567"/>
        <w:jc w:val="center"/>
        <w:rPr>
          <w:rFonts w:ascii="Times New Roman" w:eastAsia="MS Mincho" w:hAnsi="Times New Roman" w:cs="Times New Roman"/>
          <w:b/>
          <w:bCs/>
          <w:sz w:val="32"/>
          <w:szCs w:val="32"/>
          <w:lang w:eastAsia="ru-RU"/>
        </w:rPr>
      </w:pPr>
      <w:r w:rsidRPr="002F20A9">
        <w:rPr>
          <w:rFonts w:ascii="Times New Roman" w:eastAsia="MS Mincho" w:hAnsi="Times New Roman" w:cs="Times New Roman"/>
          <w:b/>
          <w:bCs/>
          <w:sz w:val="32"/>
          <w:szCs w:val="32"/>
          <w:lang w:eastAsia="ru-RU"/>
        </w:rPr>
        <w:t>ПО П</w:t>
      </w:r>
      <w:r>
        <w:rPr>
          <w:rFonts w:ascii="Times New Roman" w:eastAsia="MS Mincho" w:hAnsi="Times New Roman" w:cs="Times New Roman"/>
          <w:b/>
          <w:bCs/>
          <w:sz w:val="32"/>
          <w:szCs w:val="32"/>
          <w:lang w:eastAsia="ru-RU"/>
        </w:rPr>
        <w:t>ЛЕНЭРНО</w:t>
      </w:r>
      <w:r w:rsidRPr="002F20A9">
        <w:rPr>
          <w:rFonts w:ascii="Times New Roman" w:eastAsia="MS Mincho" w:hAnsi="Times New Roman" w:cs="Times New Roman"/>
          <w:b/>
          <w:bCs/>
          <w:sz w:val="32"/>
          <w:szCs w:val="32"/>
          <w:lang w:eastAsia="ru-RU"/>
        </w:rPr>
        <w:t>Й ПРАКТИКЕ</w:t>
      </w:r>
    </w:p>
    <w:p w:rsidR="002F20A9" w:rsidRPr="002F20A9" w:rsidRDefault="002F20A9" w:rsidP="002F20A9">
      <w:pPr>
        <w:spacing w:after="0" w:line="360" w:lineRule="auto"/>
        <w:ind w:firstLine="567"/>
        <w:jc w:val="center"/>
        <w:rPr>
          <w:rFonts w:ascii="Times New Roman" w:eastAsia="MS Mincho" w:hAnsi="Times New Roman" w:cs="Times New Roman"/>
          <w:b/>
          <w:bCs/>
          <w:sz w:val="32"/>
          <w:szCs w:val="32"/>
          <w:lang w:eastAsia="ru-RU"/>
        </w:rPr>
      </w:pPr>
    </w:p>
    <w:p w:rsidR="002F20A9" w:rsidRPr="002F20A9" w:rsidRDefault="002F20A9" w:rsidP="002F20A9">
      <w:pPr>
        <w:spacing w:after="0" w:line="360" w:lineRule="auto"/>
        <w:ind w:firstLine="567"/>
        <w:jc w:val="center"/>
        <w:rPr>
          <w:rFonts w:ascii="Times New Roman" w:eastAsia="MS Mincho" w:hAnsi="Times New Roman" w:cs="Times New Roman"/>
          <w:b/>
          <w:bCs/>
          <w:sz w:val="32"/>
          <w:szCs w:val="32"/>
          <w:lang w:eastAsia="ru-RU"/>
        </w:rPr>
      </w:pPr>
    </w:p>
    <w:p w:rsidR="002F20A9" w:rsidRPr="002F20A9" w:rsidRDefault="002F20A9" w:rsidP="002F20A9">
      <w:pPr>
        <w:spacing w:after="0" w:line="240" w:lineRule="auto"/>
        <w:ind w:firstLine="567"/>
        <w:jc w:val="center"/>
        <w:rPr>
          <w:rFonts w:ascii="Times New Roman" w:eastAsia="MS Mincho" w:hAnsi="Times New Roman" w:cs="Times New Roman"/>
          <w:b/>
          <w:bCs/>
          <w:sz w:val="32"/>
          <w:szCs w:val="32"/>
          <w:lang w:eastAsia="ru-RU"/>
        </w:rPr>
      </w:pPr>
    </w:p>
    <w:p w:rsidR="002F20A9" w:rsidRPr="002F20A9" w:rsidRDefault="002F20A9" w:rsidP="002F20A9">
      <w:pPr>
        <w:spacing w:after="0" w:line="240" w:lineRule="auto"/>
        <w:ind w:firstLine="567"/>
        <w:jc w:val="center"/>
        <w:rPr>
          <w:rFonts w:ascii="Times New Roman" w:eastAsia="MS Mincho" w:hAnsi="Times New Roman" w:cs="Times New Roman"/>
          <w:b/>
          <w:bCs/>
          <w:sz w:val="32"/>
          <w:szCs w:val="32"/>
          <w:lang w:eastAsia="ru-RU"/>
        </w:rPr>
      </w:pPr>
    </w:p>
    <w:p w:rsidR="002F20A9" w:rsidRPr="002F20A9" w:rsidRDefault="002F20A9" w:rsidP="002F20A9">
      <w:pPr>
        <w:spacing w:after="0" w:line="240" w:lineRule="auto"/>
        <w:ind w:firstLine="567"/>
        <w:jc w:val="center"/>
        <w:rPr>
          <w:rFonts w:ascii="Times New Roman" w:eastAsia="MS Mincho" w:hAnsi="Times New Roman" w:cs="Times New Roman"/>
          <w:b/>
          <w:bCs/>
          <w:sz w:val="32"/>
          <w:szCs w:val="32"/>
          <w:lang w:eastAsia="ru-RU"/>
        </w:rPr>
      </w:pPr>
    </w:p>
    <w:p w:rsidR="002F20A9" w:rsidRPr="002F20A9" w:rsidRDefault="002F20A9" w:rsidP="002F20A9">
      <w:pPr>
        <w:spacing w:after="0" w:line="240" w:lineRule="auto"/>
        <w:ind w:firstLine="567"/>
        <w:jc w:val="center"/>
        <w:rPr>
          <w:rFonts w:ascii="Times New Roman" w:eastAsia="MS Mincho" w:hAnsi="Times New Roman" w:cs="Times New Roman"/>
          <w:b/>
          <w:bCs/>
          <w:sz w:val="32"/>
          <w:szCs w:val="32"/>
          <w:lang w:eastAsia="ru-RU"/>
        </w:rPr>
      </w:pPr>
    </w:p>
    <w:p w:rsidR="002F20A9" w:rsidRPr="002F20A9" w:rsidRDefault="002F20A9" w:rsidP="002F20A9">
      <w:pPr>
        <w:spacing w:after="0" w:line="240" w:lineRule="auto"/>
        <w:ind w:firstLine="567"/>
        <w:jc w:val="center"/>
        <w:rPr>
          <w:rFonts w:ascii="Times New Roman" w:eastAsia="MS Mincho" w:hAnsi="Times New Roman" w:cs="Times New Roman"/>
          <w:b/>
          <w:bCs/>
          <w:sz w:val="32"/>
          <w:szCs w:val="32"/>
          <w:lang w:eastAsia="ru-RU"/>
        </w:rPr>
      </w:pPr>
    </w:p>
    <w:p w:rsidR="002F20A9" w:rsidRPr="002F20A9" w:rsidRDefault="002F20A9" w:rsidP="002F20A9">
      <w:pPr>
        <w:spacing w:after="0" w:line="240" w:lineRule="auto"/>
        <w:ind w:firstLine="567"/>
        <w:jc w:val="center"/>
        <w:rPr>
          <w:rFonts w:ascii="Times New Roman" w:eastAsia="MS Mincho" w:hAnsi="Times New Roman" w:cs="Times New Roman"/>
          <w:b/>
          <w:bCs/>
          <w:sz w:val="32"/>
          <w:szCs w:val="32"/>
          <w:lang w:eastAsia="ru-RU"/>
        </w:rPr>
      </w:pPr>
    </w:p>
    <w:p w:rsidR="002F20A9" w:rsidRPr="002F20A9" w:rsidRDefault="002F20A9" w:rsidP="002F20A9">
      <w:pPr>
        <w:spacing w:after="0" w:line="240" w:lineRule="auto"/>
        <w:ind w:firstLine="567"/>
        <w:jc w:val="center"/>
        <w:rPr>
          <w:rFonts w:ascii="Times New Roman" w:eastAsia="MS Mincho" w:hAnsi="Times New Roman" w:cs="Times New Roman"/>
          <w:b/>
          <w:bCs/>
          <w:sz w:val="32"/>
          <w:szCs w:val="32"/>
          <w:lang w:eastAsia="ru-RU"/>
        </w:rPr>
      </w:pPr>
    </w:p>
    <w:p w:rsidR="002F20A9" w:rsidRPr="002F20A9" w:rsidRDefault="002F20A9" w:rsidP="002F20A9">
      <w:pPr>
        <w:spacing w:after="0" w:line="240" w:lineRule="auto"/>
        <w:ind w:firstLine="567"/>
        <w:jc w:val="center"/>
        <w:rPr>
          <w:rFonts w:ascii="Times New Roman" w:eastAsia="MS Mincho" w:hAnsi="Times New Roman" w:cs="Times New Roman"/>
          <w:b/>
          <w:bCs/>
          <w:sz w:val="32"/>
          <w:szCs w:val="32"/>
          <w:lang w:eastAsia="ru-RU"/>
        </w:rPr>
      </w:pPr>
    </w:p>
    <w:p w:rsidR="002F20A9" w:rsidRPr="002F20A9" w:rsidRDefault="002F20A9" w:rsidP="002F20A9">
      <w:pPr>
        <w:spacing w:after="0" w:line="240" w:lineRule="auto"/>
        <w:ind w:firstLine="567"/>
        <w:jc w:val="center"/>
        <w:rPr>
          <w:rFonts w:ascii="Times New Roman" w:eastAsia="MS Mincho" w:hAnsi="Times New Roman" w:cs="Times New Roman"/>
          <w:b/>
          <w:bCs/>
          <w:sz w:val="32"/>
          <w:szCs w:val="32"/>
          <w:lang w:eastAsia="ru-RU"/>
        </w:rPr>
      </w:pPr>
    </w:p>
    <w:p w:rsidR="002F20A9" w:rsidRPr="002F20A9" w:rsidRDefault="002F20A9" w:rsidP="002F20A9">
      <w:pPr>
        <w:spacing w:after="0" w:line="240" w:lineRule="auto"/>
        <w:ind w:firstLine="567"/>
        <w:jc w:val="center"/>
        <w:rPr>
          <w:rFonts w:ascii="Times New Roman" w:eastAsia="MS Mincho" w:hAnsi="Times New Roman" w:cs="Times New Roman"/>
          <w:b/>
          <w:bCs/>
          <w:sz w:val="32"/>
          <w:szCs w:val="32"/>
          <w:lang w:eastAsia="ru-RU"/>
        </w:rPr>
      </w:pPr>
    </w:p>
    <w:p w:rsidR="002F20A9" w:rsidRPr="002F20A9" w:rsidRDefault="002F20A9" w:rsidP="002F20A9">
      <w:pPr>
        <w:spacing w:after="0" w:line="240" w:lineRule="auto"/>
        <w:ind w:firstLine="567"/>
        <w:jc w:val="center"/>
        <w:rPr>
          <w:rFonts w:ascii="Times New Roman" w:eastAsia="MS Mincho" w:hAnsi="Times New Roman" w:cs="Times New Roman"/>
          <w:b/>
          <w:bCs/>
          <w:sz w:val="32"/>
          <w:szCs w:val="32"/>
          <w:lang w:eastAsia="ru-RU"/>
        </w:rPr>
      </w:pPr>
    </w:p>
    <w:p w:rsidR="002F20A9" w:rsidRPr="002F20A9" w:rsidRDefault="002F20A9" w:rsidP="002F20A9">
      <w:pPr>
        <w:spacing w:after="0" w:line="240" w:lineRule="auto"/>
        <w:ind w:firstLine="567"/>
        <w:jc w:val="center"/>
        <w:rPr>
          <w:rFonts w:ascii="Times New Roman" w:eastAsia="MS Mincho" w:hAnsi="Times New Roman" w:cs="Times New Roman"/>
          <w:b/>
          <w:bCs/>
          <w:sz w:val="32"/>
          <w:szCs w:val="32"/>
          <w:lang w:eastAsia="ru-RU"/>
        </w:rPr>
      </w:pPr>
    </w:p>
    <w:p w:rsidR="002F20A9" w:rsidRPr="002F20A9" w:rsidRDefault="002F20A9" w:rsidP="002F20A9">
      <w:pPr>
        <w:spacing w:after="0" w:line="240" w:lineRule="auto"/>
        <w:ind w:firstLine="567"/>
        <w:jc w:val="center"/>
        <w:rPr>
          <w:rFonts w:ascii="Times New Roman" w:eastAsia="MS Mincho" w:hAnsi="Times New Roman" w:cs="Times New Roman"/>
          <w:b/>
          <w:bCs/>
          <w:sz w:val="32"/>
          <w:szCs w:val="32"/>
          <w:lang w:eastAsia="ru-RU"/>
        </w:rPr>
      </w:pPr>
    </w:p>
    <w:p w:rsidR="002F20A9" w:rsidRPr="002F20A9" w:rsidRDefault="002F20A9" w:rsidP="002F20A9">
      <w:pPr>
        <w:spacing w:after="0" w:line="240" w:lineRule="auto"/>
        <w:ind w:firstLine="567"/>
        <w:jc w:val="center"/>
        <w:rPr>
          <w:rFonts w:ascii="Times New Roman" w:eastAsia="MS Mincho" w:hAnsi="Times New Roman" w:cs="Times New Roman"/>
          <w:b/>
          <w:bCs/>
          <w:sz w:val="32"/>
          <w:szCs w:val="32"/>
          <w:lang w:eastAsia="ru-RU"/>
        </w:rPr>
      </w:pPr>
    </w:p>
    <w:p w:rsidR="002F20A9" w:rsidRPr="002F20A9" w:rsidRDefault="002F20A9" w:rsidP="002F20A9">
      <w:pPr>
        <w:spacing w:after="0" w:line="240" w:lineRule="auto"/>
        <w:ind w:firstLine="567"/>
        <w:jc w:val="center"/>
        <w:rPr>
          <w:rFonts w:ascii="Times New Roman" w:eastAsia="MS Mincho" w:hAnsi="Times New Roman" w:cs="Times New Roman"/>
          <w:b/>
          <w:bCs/>
          <w:sz w:val="32"/>
          <w:szCs w:val="32"/>
          <w:lang w:eastAsia="ru-RU"/>
        </w:rPr>
      </w:pPr>
    </w:p>
    <w:p w:rsidR="002F20A9" w:rsidRPr="002F20A9" w:rsidRDefault="002F20A9" w:rsidP="002F20A9">
      <w:pPr>
        <w:spacing w:after="0" w:line="240" w:lineRule="auto"/>
        <w:ind w:firstLine="567"/>
        <w:jc w:val="center"/>
        <w:rPr>
          <w:rFonts w:ascii="Times New Roman" w:eastAsia="MS Mincho" w:hAnsi="Times New Roman" w:cs="Times New Roman"/>
          <w:b/>
          <w:bCs/>
          <w:sz w:val="32"/>
          <w:szCs w:val="32"/>
          <w:lang w:eastAsia="ru-RU"/>
        </w:rPr>
      </w:pPr>
    </w:p>
    <w:p w:rsidR="002F20A9" w:rsidRPr="002F20A9" w:rsidRDefault="002F20A9" w:rsidP="002F20A9">
      <w:pPr>
        <w:spacing w:after="0" w:line="240" w:lineRule="auto"/>
        <w:ind w:firstLine="567"/>
        <w:jc w:val="center"/>
        <w:rPr>
          <w:rFonts w:ascii="Times New Roman" w:eastAsia="MS Mincho" w:hAnsi="Times New Roman" w:cs="Times New Roman"/>
          <w:bCs/>
          <w:sz w:val="24"/>
          <w:szCs w:val="24"/>
          <w:lang w:eastAsia="ru-RU"/>
        </w:rPr>
      </w:pPr>
      <w:r w:rsidRPr="002F20A9">
        <w:rPr>
          <w:rFonts w:ascii="Times New Roman" w:eastAsia="MS Mincho" w:hAnsi="Times New Roman" w:cs="Times New Roman"/>
          <w:bCs/>
          <w:sz w:val="24"/>
          <w:szCs w:val="24"/>
          <w:lang w:eastAsia="ru-RU"/>
        </w:rPr>
        <w:t>Санкт-Петербург</w:t>
      </w:r>
    </w:p>
    <w:p w:rsidR="002F20A9" w:rsidRPr="002F20A9" w:rsidRDefault="002F20A9" w:rsidP="002F20A9">
      <w:pPr>
        <w:spacing w:after="0" w:line="240" w:lineRule="auto"/>
        <w:ind w:firstLine="567"/>
        <w:jc w:val="center"/>
        <w:rPr>
          <w:rFonts w:ascii="Times New Roman" w:eastAsia="MS Mincho" w:hAnsi="Times New Roman" w:cs="Times New Roman"/>
          <w:bCs/>
          <w:sz w:val="24"/>
          <w:szCs w:val="24"/>
          <w:lang w:eastAsia="ru-RU"/>
        </w:rPr>
      </w:pPr>
      <w:r w:rsidRPr="002F20A9">
        <w:rPr>
          <w:rFonts w:ascii="Times New Roman" w:eastAsia="MS Mincho" w:hAnsi="Times New Roman" w:cs="Times New Roman"/>
          <w:bCs/>
          <w:sz w:val="24"/>
          <w:szCs w:val="24"/>
          <w:lang w:eastAsia="ru-RU"/>
        </w:rPr>
        <w:t>2016</w:t>
      </w:r>
    </w:p>
    <w:p w:rsidR="002F20A9" w:rsidRDefault="002F20A9" w:rsidP="002F20A9">
      <w:pPr>
        <w:spacing w:after="0" w:line="240" w:lineRule="auto"/>
        <w:ind w:firstLine="709"/>
        <w:jc w:val="both"/>
        <w:rPr>
          <w:rFonts w:ascii="Times New Roman" w:hAnsi="Times New Roman" w:cs="Times New Roman"/>
          <w:b/>
          <w:sz w:val="24"/>
          <w:szCs w:val="24"/>
        </w:rPr>
      </w:pPr>
    </w:p>
    <w:p w:rsidR="002F20A9" w:rsidRPr="002F20A9" w:rsidRDefault="002F20A9" w:rsidP="002F20A9">
      <w:pPr>
        <w:spacing w:after="0" w:line="240" w:lineRule="auto"/>
        <w:ind w:firstLine="709"/>
        <w:jc w:val="both"/>
        <w:rPr>
          <w:rFonts w:ascii="Times New Roman" w:hAnsi="Times New Roman" w:cs="Times New Roman"/>
          <w:b/>
          <w:sz w:val="24"/>
          <w:szCs w:val="24"/>
        </w:rPr>
      </w:pPr>
      <w:r w:rsidRPr="002F20A9">
        <w:rPr>
          <w:rFonts w:ascii="Times New Roman" w:hAnsi="Times New Roman" w:cs="Times New Roman"/>
          <w:b/>
          <w:sz w:val="24"/>
          <w:szCs w:val="24"/>
        </w:rPr>
        <w:lastRenderedPageBreak/>
        <w:t>ПОЯСНИТЕЛЬНАЯ ЗАПИСКА</w:t>
      </w:r>
    </w:p>
    <w:p w:rsidR="002F20A9" w:rsidRPr="002F20A9" w:rsidRDefault="002F20A9" w:rsidP="002F20A9">
      <w:pPr>
        <w:spacing w:after="0" w:line="240" w:lineRule="auto"/>
        <w:ind w:firstLine="709"/>
        <w:jc w:val="both"/>
        <w:rPr>
          <w:rFonts w:ascii="Times New Roman" w:hAnsi="Times New Roman" w:cs="Times New Roman"/>
          <w:b/>
          <w:sz w:val="24"/>
          <w:szCs w:val="24"/>
        </w:rPr>
      </w:pPr>
    </w:p>
    <w:p w:rsidR="00BF4704" w:rsidRPr="006D0E69" w:rsidRDefault="00BF4704" w:rsidP="00BF4704">
      <w:pPr>
        <w:spacing w:after="0" w:line="240" w:lineRule="auto"/>
        <w:ind w:firstLine="709"/>
        <w:jc w:val="both"/>
        <w:rPr>
          <w:rFonts w:ascii="Times New Roman" w:hAnsi="Times New Roman" w:cs="Times New Roman"/>
          <w:sz w:val="24"/>
          <w:szCs w:val="24"/>
        </w:rPr>
      </w:pPr>
      <w:r w:rsidRPr="006D0E69">
        <w:rPr>
          <w:rFonts w:ascii="Times New Roman" w:hAnsi="Times New Roman" w:cs="Times New Roman"/>
          <w:sz w:val="24"/>
          <w:szCs w:val="24"/>
        </w:rPr>
        <w:t xml:space="preserve">На основании установленных отчетных документов по практикам ставится </w:t>
      </w:r>
      <w:r>
        <w:rPr>
          <w:rFonts w:ascii="Times New Roman" w:hAnsi="Times New Roman" w:cs="Times New Roman"/>
          <w:sz w:val="24"/>
          <w:szCs w:val="24"/>
        </w:rPr>
        <w:t>оценка</w:t>
      </w:r>
      <w:r w:rsidRPr="006D0E69">
        <w:rPr>
          <w:rFonts w:ascii="Times New Roman" w:hAnsi="Times New Roman" w:cs="Times New Roman"/>
          <w:sz w:val="24"/>
          <w:szCs w:val="24"/>
        </w:rPr>
        <w:t>.</w:t>
      </w:r>
    </w:p>
    <w:p w:rsidR="00BF4704" w:rsidRDefault="00BF4704" w:rsidP="00BF4704">
      <w:pPr>
        <w:spacing w:after="0" w:line="240" w:lineRule="auto"/>
        <w:ind w:firstLine="709"/>
        <w:jc w:val="both"/>
        <w:rPr>
          <w:rFonts w:ascii="Times New Roman" w:hAnsi="Times New Roman" w:cs="Times New Roman"/>
          <w:sz w:val="24"/>
          <w:szCs w:val="24"/>
        </w:rPr>
      </w:pPr>
      <w:r w:rsidRPr="006D0E69">
        <w:rPr>
          <w:rFonts w:ascii="Times New Roman" w:hAnsi="Times New Roman" w:cs="Times New Roman"/>
          <w:sz w:val="24"/>
          <w:szCs w:val="24"/>
        </w:rPr>
        <w:t>Оценка по учебной практике приравнивается к оценкам по теоретическому обучению и учитывается при подведении итогов общей успеваемости студентов.</w:t>
      </w:r>
      <w:r>
        <w:rPr>
          <w:rFonts w:ascii="Times New Roman" w:hAnsi="Times New Roman" w:cs="Times New Roman"/>
          <w:sz w:val="24"/>
          <w:szCs w:val="24"/>
        </w:rPr>
        <w:t xml:space="preserve"> </w:t>
      </w:r>
      <w:r w:rsidRPr="006D0E69">
        <w:rPr>
          <w:rFonts w:ascii="Times New Roman" w:hAnsi="Times New Roman" w:cs="Times New Roman"/>
          <w:sz w:val="24"/>
          <w:szCs w:val="24"/>
        </w:rPr>
        <w:t>Студенты, не выполнившие программу практики по уважительной причине, направляются на практику вторично, в свободное от учебы время.</w:t>
      </w:r>
      <w:r>
        <w:rPr>
          <w:rFonts w:ascii="Times New Roman" w:hAnsi="Times New Roman" w:cs="Times New Roman"/>
          <w:sz w:val="24"/>
          <w:szCs w:val="24"/>
        </w:rPr>
        <w:t xml:space="preserve"> </w:t>
      </w:r>
      <w:r w:rsidRPr="006D0E69">
        <w:rPr>
          <w:rFonts w:ascii="Times New Roman" w:hAnsi="Times New Roman" w:cs="Times New Roman"/>
          <w:sz w:val="24"/>
          <w:szCs w:val="24"/>
        </w:rPr>
        <w:t>Студенты, не выполнившие программу практики без уважительной причины или получившие отрицательную оценку, могут быть отчислены как имеющие академическую задолженность.</w:t>
      </w:r>
    </w:p>
    <w:p w:rsidR="00BF4704" w:rsidRPr="00927993" w:rsidRDefault="00BF4704" w:rsidP="00BF4704">
      <w:pPr>
        <w:spacing w:after="0" w:line="240" w:lineRule="auto"/>
        <w:ind w:firstLine="709"/>
        <w:jc w:val="both"/>
        <w:rPr>
          <w:rFonts w:ascii="Times New Roman" w:eastAsia="Times New Roman" w:hAnsi="Times New Roman" w:cs="Times New Roman"/>
          <w:sz w:val="24"/>
          <w:szCs w:val="24"/>
          <w:lang w:eastAsia="ru-RU"/>
        </w:rPr>
      </w:pPr>
      <w:r w:rsidRPr="00927993">
        <w:rPr>
          <w:rFonts w:ascii="Times New Roman" w:eastAsia="Times New Roman" w:hAnsi="Times New Roman" w:cs="Times New Roman"/>
          <w:sz w:val="24"/>
          <w:szCs w:val="24"/>
          <w:lang w:eastAsia="ru-RU"/>
        </w:rPr>
        <w:t>Текущий контроль успеваемости студентов по дисциплине проводится в виде просмотра их работ коллегиально. Комиссия для проведения просмотра составляется из профильных преподавателей ВУЗа.</w:t>
      </w:r>
      <w:r>
        <w:rPr>
          <w:rFonts w:ascii="Times New Roman" w:eastAsia="Times New Roman" w:hAnsi="Times New Roman" w:cs="Times New Roman"/>
          <w:sz w:val="24"/>
          <w:szCs w:val="24"/>
          <w:lang w:eastAsia="ru-RU"/>
        </w:rPr>
        <w:t xml:space="preserve"> </w:t>
      </w:r>
      <w:r w:rsidRPr="00927993">
        <w:rPr>
          <w:rFonts w:ascii="Times New Roman" w:eastAsia="Times New Roman" w:hAnsi="Times New Roman" w:cs="Times New Roman"/>
          <w:sz w:val="24"/>
          <w:szCs w:val="24"/>
          <w:lang w:eastAsia="ru-RU"/>
        </w:rPr>
        <w:t xml:space="preserve">Работы к просмотру подаются в оформленном виде (паспарту), при этом выставляются как работы, выполненные с преподавателем, так и работы, выполненные самостоятельно. </w:t>
      </w:r>
    </w:p>
    <w:p w:rsidR="002F20A9" w:rsidRDefault="002F20A9" w:rsidP="002F20A9">
      <w:pPr>
        <w:spacing w:after="0" w:line="240" w:lineRule="auto"/>
        <w:ind w:firstLine="709"/>
        <w:jc w:val="both"/>
        <w:rPr>
          <w:rFonts w:ascii="Times New Roman" w:hAnsi="Times New Roman" w:cs="Times New Roman"/>
          <w:sz w:val="24"/>
          <w:szCs w:val="24"/>
        </w:rPr>
      </w:pPr>
    </w:p>
    <w:p w:rsidR="002F20A9" w:rsidRPr="002F20A9" w:rsidRDefault="002F20A9" w:rsidP="002F20A9">
      <w:pPr>
        <w:spacing w:after="0" w:line="240" w:lineRule="auto"/>
        <w:ind w:firstLine="709"/>
        <w:jc w:val="both"/>
        <w:rPr>
          <w:rFonts w:ascii="Times New Roman" w:hAnsi="Times New Roman" w:cs="Times New Roman"/>
          <w:b/>
          <w:sz w:val="24"/>
          <w:szCs w:val="24"/>
        </w:rPr>
      </w:pPr>
      <w:r w:rsidRPr="002F20A9">
        <w:rPr>
          <w:rFonts w:ascii="Times New Roman" w:hAnsi="Times New Roman" w:cs="Times New Roman"/>
          <w:b/>
          <w:sz w:val="24"/>
          <w:szCs w:val="24"/>
        </w:rPr>
        <w:t>Требования к отчетности по практике</w:t>
      </w:r>
    </w:p>
    <w:p w:rsidR="002F20A9" w:rsidRDefault="002F20A9" w:rsidP="002F20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Творческие работы </w:t>
      </w:r>
    </w:p>
    <w:p w:rsidR="002F20A9" w:rsidRDefault="002F20A9" w:rsidP="002F20A9">
      <w:pPr>
        <w:spacing w:after="0" w:line="240" w:lineRule="auto"/>
        <w:ind w:firstLine="709"/>
        <w:jc w:val="both"/>
        <w:rPr>
          <w:rFonts w:ascii="Times New Roman" w:hAnsi="Times New Roman" w:cs="Times New Roman"/>
          <w:sz w:val="24"/>
          <w:szCs w:val="24"/>
        </w:rPr>
      </w:pPr>
      <w:r w:rsidRPr="006D0E69">
        <w:rPr>
          <w:rFonts w:ascii="Times New Roman" w:hAnsi="Times New Roman" w:cs="Times New Roman"/>
          <w:sz w:val="24"/>
          <w:szCs w:val="24"/>
        </w:rPr>
        <w:t>- Отзыв руководителя по практике</w:t>
      </w:r>
    </w:p>
    <w:p w:rsidR="002F20A9" w:rsidRPr="006D0E69" w:rsidRDefault="002F20A9" w:rsidP="002F20A9">
      <w:pPr>
        <w:spacing w:after="0" w:line="240" w:lineRule="auto"/>
        <w:ind w:firstLine="709"/>
        <w:jc w:val="both"/>
        <w:rPr>
          <w:rFonts w:ascii="Times New Roman" w:hAnsi="Times New Roman" w:cs="Times New Roman"/>
          <w:sz w:val="24"/>
          <w:szCs w:val="24"/>
        </w:rPr>
      </w:pPr>
    </w:p>
    <w:p w:rsidR="00927993" w:rsidRDefault="00927993" w:rsidP="00927993">
      <w:pPr>
        <w:spacing w:after="0" w:line="240" w:lineRule="auto"/>
        <w:ind w:firstLine="709"/>
        <w:jc w:val="both"/>
        <w:rPr>
          <w:rFonts w:ascii="Times New Roman" w:eastAsia="Times New Roman" w:hAnsi="Times New Roman" w:cs="Times New Roman"/>
          <w:b/>
          <w:sz w:val="24"/>
          <w:szCs w:val="24"/>
          <w:lang w:eastAsia="ru-RU"/>
        </w:rPr>
      </w:pPr>
      <w:r w:rsidRPr="002B6FF3">
        <w:rPr>
          <w:rFonts w:ascii="Times New Roman" w:eastAsia="Times New Roman" w:hAnsi="Times New Roman" w:cs="Times New Roman"/>
          <w:b/>
          <w:sz w:val="24"/>
          <w:szCs w:val="24"/>
          <w:lang w:eastAsia="ru-RU"/>
        </w:rPr>
        <w:t>Перечень заданий и техника исполнения</w:t>
      </w:r>
      <w:r>
        <w:rPr>
          <w:rFonts w:ascii="Times New Roman" w:eastAsia="Times New Roman" w:hAnsi="Times New Roman" w:cs="Times New Roman"/>
          <w:b/>
          <w:sz w:val="24"/>
          <w:szCs w:val="24"/>
          <w:lang w:eastAsia="ru-RU"/>
        </w:rPr>
        <w:t xml:space="preserve">  летней (пленэрной) практики</w:t>
      </w:r>
    </w:p>
    <w:p w:rsidR="002F20A9" w:rsidRPr="002B6FF3" w:rsidRDefault="002F20A9" w:rsidP="00927993">
      <w:pPr>
        <w:spacing w:after="0" w:line="240" w:lineRule="auto"/>
        <w:ind w:firstLine="709"/>
        <w:jc w:val="both"/>
        <w:rPr>
          <w:rFonts w:ascii="Times New Roman" w:eastAsia="Times New Roman" w:hAnsi="Times New Roman" w:cs="Times New Roman"/>
          <w:b/>
          <w:sz w:val="24"/>
          <w:szCs w:val="24"/>
          <w:lang w:eastAsia="ru-RU"/>
        </w:rPr>
      </w:pPr>
    </w:p>
    <w:tbl>
      <w:tblPr>
        <w:tblpPr w:leftFromText="180" w:rightFromText="180" w:vertAnchor="text" w:horzAnchor="page" w:tblpX="1217" w:tblpY="22"/>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1955"/>
        <w:gridCol w:w="4436"/>
        <w:gridCol w:w="2089"/>
        <w:gridCol w:w="1445"/>
      </w:tblGrid>
      <w:tr w:rsidR="00927993" w:rsidRPr="002B6FF3" w:rsidTr="007F5B5E">
        <w:trPr>
          <w:trHeight w:val="536"/>
        </w:trPr>
        <w:tc>
          <w:tcPr>
            <w:tcW w:w="485"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w:t>
            </w:r>
          </w:p>
        </w:tc>
        <w:tc>
          <w:tcPr>
            <w:tcW w:w="1955"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Количество</w:t>
            </w:r>
          </w:p>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Учебных часов</w:t>
            </w:r>
          </w:p>
        </w:tc>
        <w:tc>
          <w:tcPr>
            <w:tcW w:w="4436"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Тема  занятия</w:t>
            </w:r>
          </w:p>
        </w:tc>
        <w:tc>
          <w:tcPr>
            <w:tcW w:w="2089"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Техника исполнения</w:t>
            </w:r>
          </w:p>
        </w:tc>
        <w:tc>
          <w:tcPr>
            <w:tcW w:w="1445"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Форма отчета</w:t>
            </w:r>
          </w:p>
        </w:tc>
      </w:tr>
      <w:tr w:rsidR="00927993" w:rsidRPr="002B6FF3" w:rsidTr="007F5B5E">
        <w:trPr>
          <w:trHeight w:val="536"/>
        </w:trPr>
        <w:tc>
          <w:tcPr>
            <w:tcW w:w="485"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1.</w:t>
            </w:r>
          </w:p>
        </w:tc>
        <w:tc>
          <w:tcPr>
            <w:tcW w:w="1955"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16</w:t>
            </w:r>
          </w:p>
        </w:tc>
        <w:tc>
          <w:tcPr>
            <w:tcW w:w="4436"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Зарисовки мягкими материалами</w:t>
            </w:r>
          </w:p>
        </w:tc>
        <w:tc>
          <w:tcPr>
            <w:tcW w:w="2089"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Уголь, сангина, сепия.</w:t>
            </w:r>
          </w:p>
        </w:tc>
        <w:tc>
          <w:tcPr>
            <w:tcW w:w="1445"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А3.</w:t>
            </w:r>
          </w:p>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p>
        </w:tc>
      </w:tr>
      <w:tr w:rsidR="00927993" w:rsidRPr="002B6FF3" w:rsidTr="007F5B5E">
        <w:trPr>
          <w:trHeight w:val="536"/>
        </w:trPr>
        <w:tc>
          <w:tcPr>
            <w:tcW w:w="485"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2</w:t>
            </w:r>
          </w:p>
        </w:tc>
        <w:tc>
          <w:tcPr>
            <w:tcW w:w="1955"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16</w:t>
            </w:r>
          </w:p>
        </w:tc>
        <w:tc>
          <w:tcPr>
            <w:tcW w:w="4436"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Длительный рисунок</w:t>
            </w:r>
          </w:p>
        </w:tc>
        <w:tc>
          <w:tcPr>
            <w:tcW w:w="2089"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Карандаш.</w:t>
            </w:r>
          </w:p>
        </w:tc>
        <w:tc>
          <w:tcPr>
            <w:tcW w:w="1445"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А2-А3.</w:t>
            </w:r>
          </w:p>
        </w:tc>
      </w:tr>
      <w:tr w:rsidR="00927993" w:rsidRPr="002B6FF3" w:rsidTr="007F5B5E">
        <w:trPr>
          <w:trHeight w:val="536"/>
        </w:trPr>
        <w:tc>
          <w:tcPr>
            <w:tcW w:w="485"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3.</w:t>
            </w:r>
          </w:p>
        </w:tc>
        <w:tc>
          <w:tcPr>
            <w:tcW w:w="1955"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8</w:t>
            </w:r>
          </w:p>
        </w:tc>
        <w:tc>
          <w:tcPr>
            <w:tcW w:w="4436"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Рисунок по тонированной бумаге</w:t>
            </w:r>
          </w:p>
        </w:tc>
        <w:tc>
          <w:tcPr>
            <w:tcW w:w="2089"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Соус, ретушь,</w:t>
            </w:r>
          </w:p>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мелки, белила.</w:t>
            </w:r>
          </w:p>
        </w:tc>
        <w:tc>
          <w:tcPr>
            <w:tcW w:w="1445"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А2-А3.</w:t>
            </w:r>
          </w:p>
        </w:tc>
      </w:tr>
      <w:tr w:rsidR="00927993" w:rsidRPr="002B6FF3" w:rsidTr="007F5B5E">
        <w:trPr>
          <w:trHeight w:val="536"/>
        </w:trPr>
        <w:tc>
          <w:tcPr>
            <w:tcW w:w="485"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4.</w:t>
            </w:r>
          </w:p>
        </w:tc>
        <w:tc>
          <w:tcPr>
            <w:tcW w:w="1955"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8</w:t>
            </w:r>
          </w:p>
        </w:tc>
        <w:tc>
          <w:tcPr>
            <w:tcW w:w="4436"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Зарисовки фломастерами и ручкой</w:t>
            </w:r>
          </w:p>
        </w:tc>
        <w:tc>
          <w:tcPr>
            <w:tcW w:w="2089"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Фломастеры, маркеры, ручки</w:t>
            </w:r>
          </w:p>
        </w:tc>
        <w:tc>
          <w:tcPr>
            <w:tcW w:w="1445"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А4-А3.</w:t>
            </w:r>
          </w:p>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p>
        </w:tc>
      </w:tr>
      <w:tr w:rsidR="00927993" w:rsidRPr="002B6FF3" w:rsidTr="007F5B5E">
        <w:trPr>
          <w:trHeight w:val="536"/>
        </w:trPr>
        <w:tc>
          <w:tcPr>
            <w:tcW w:w="485"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5.</w:t>
            </w:r>
          </w:p>
        </w:tc>
        <w:tc>
          <w:tcPr>
            <w:tcW w:w="1955"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9</w:t>
            </w:r>
          </w:p>
        </w:tc>
        <w:tc>
          <w:tcPr>
            <w:tcW w:w="4436"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Зарисовка</w:t>
            </w:r>
          </w:p>
        </w:tc>
        <w:tc>
          <w:tcPr>
            <w:tcW w:w="2089"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Тушь, перо, акварель, гуашь и т.д.</w:t>
            </w:r>
          </w:p>
        </w:tc>
        <w:tc>
          <w:tcPr>
            <w:tcW w:w="1445"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А4-А3.</w:t>
            </w:r>
          </w:p>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p>
        </w:tc>
      </w:tr>
      <w:tr w:rsidR="00927993" w:rsidRPr="002B6FF3" w:rsidTr="007F5B5E">
        <w:trPr>
          <w:trHeight w:val="536"/>
        </w:trPr>
        <w:tc>
          <w:tcPr>
            <w:tcW w:w="485"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6.</w:t>
            </w:r>
          </w:p>
        </w:tc>
        <w:tc>
          <w:tcPr>
            <w:tcW w:w="1955"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18</w:t>
            </w:r>
          </w:p>
        </w:tc>
        <w:tc>
          <w:tcPr>
            <w:tcW w:w="4436"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Рисунок архитектурной детали</w:t>
            </w:r>
          </w:p>
        </w:tc>
        <w:tc>
          <w:tcPr>
            <w:tcW w:w="2089"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Карандаш, уголь, соус.</w:t>
            </w:r>
          </w:p>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p>
        </w:tc>
        <w:tc>
          <w:tcPr>
            <w:tcW w:w="1445"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А</w:t>
            </w:r>
            <w:proofErr w:type="gramStart"/>
            <w:r w:rsidRPr="002B6FF3">
              <w:rPr>
                <w:rFonts w:ascii="Times New Roman" w:eastAsia="Times New Roman" w:hAnsi="Times New Roman" w:cs="Times New Roman"/>
                <w:sz w:val="24"/>
                <w:szCs w:val="24"/>
                <w:lang w:eastAsia="ru-RU"/>
              </w:rPr>
              <w:t>2</w:t>
            </w:r>
            <w:proofErr w:type="gramEnd"/>
          </w:p>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p>
        </w:tc>
      </w:tr>
      <w:tr w:rsidR="00927993" w:rsidRPr="002B6FF3" w:rsidTr="007F5B5E">
        <w:trPr>
          <w:trHeight w:val="536"/>
        </w:trPr>
        <w:tc>
          <w:tcPr>
            <w:tcW w:w="485"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7.</w:t>
            </w:r>
          </w:p>
        </w:tc>
        <w:tc>
          <w:tcPr>
            <w:tcW w:w="1955"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22</w:t>
            </w:r>
          </w:p>
        </w:tc>
        <w:tc>
          <w:tcPr>
            <w:tcW w:w="4436"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Наброски и этюды.</w:t>
            </w:r>
          </w:p>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Городской пейзаж – неглубокое пространство. Городской пейзаж с ландшафтом – глубокое пространство (с низким горизонтом). Ландшафт – глубокое пространство (с низким горизонтом).</w:t>
            </w:r>
          </w:p>
        </w:tc>
        <w:tc>
          <w:tcPr>
            <w:tcW w:w="2089"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Фломастеры,</w:t>
            </w:r>
          </w:p>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сепия, уголь,</w:t>
            </w:r>
          </w:p>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 xml:space="preserve">сангина, акварель, гуашь, темпера  и т.д.   </w:t>
            </w:r>
          </w:p>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p>
        </w:tc>
        <w:tc>
          <w:tcPr>
            <w:tcW w:w="1445"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А4-А3-А2.</w:t>
            </w:r>
          </w:p>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p>
        </w:tc>
      </w:tr>
      <w:tr w:rsidR="00927993" w:rsidRPr="002B6FF3" w:rsidTr="007F5B5E">
        <w:trPr>
          <w:trHeight w:val="536"/>
        </w:trPr>
        <w:tc>
          <w:tcPr>
            <w:tcW w:w="485"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8.</w:t>
            </w:r>
          </w:p>
        </w:tc>
        <w:tc>
          <w:tcPr>
            <w:tcW w:w="1955"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18</w:t>
            </w:r>
          </w:p>
        </w:tc>
        <w:tc>
          <w:tcPr>
            <w:tcW w:w="4436"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Живописные этюды.</w:t>
            </w:r>
          </w:p>
        </w:tc>
        <w:tc>
          <w:tcPr>
            <w:tcW w:w="2089"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Карандаш,</w:t>
            </w:r>
          </w:p>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 xml:space="preserve">акварель, гуашь, темпера. </w:t>
            </w:r>
          </w:p>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p>
        </w:tc>
        <w:tc>
          <w:tcPr>
            <w:tcW w:w="1445"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А3-А2</w:t>
            </w:r>
          </w:p>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p>
        </w:tc>
      </w:tr>
      <w:tr w:rsidR="00927993" w:rsidRPr="002B6FF3" w:rsidTr="007F5B5E">
        <w:trPr>
          <w:trHeight w:val="536"/>
        </w:trPr>
        <w:tc>
          <w:tcPr>
            <w:tcW w:w="485"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9.</w:t>
            </w:r>
          </w:p>
        </w:tc>
        <w:tc>
          <w:tcPr>
            <w:tcW w:w="1955"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20</w:t>
            </w:r>
          </w:p>
        </w:tc>
        <w:tc>
          <w:tcPr>
            <w:tcW w:w="4436"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Линейно-штриховой рисунок  и</w:t>
            </w:r>
          </w:p>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длительный живописный этюд</w:t>
            </w:r>
          </w:p>
        </w:tc>
        <w:tc>
          <w:tcPr>
            <w:tcW w:w="2089"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Смешанная техника.</w:t>
            </w:r>
          </w:p>
        </w:tc>
        <w:tc>
          <w:tcPr>
            <w:tcW w:w="1445" w:type="dxa"/>
          </w:tcPr>
          <w:p w:rsidR="00927993" w:rsidRPr="002B6FF3" w:rsidRDefault="00927993" w:rsidP="007F5B5E">
            <w:pPr>
              <w:spacing w:after="0" w:line="240" w:lineRule="auto"/>
              <w:jc w:val="both"/>
              <w:rPr>
                <w:rFonts w:ascii="Times New Roman" w:eastAsia="Times New Roman" w:hAnsi="Times New Roman" w:cs="Times New Roman"/>
                <w:sz w:val="24"/>
                <w:szCs w:val="24"/>
                <w:lang w:eastAsia="ru-RU"/>
              </w:rPr>
            </w:pPr>
            <w:r w:rsidRPr="002B6FF3">
              <w:rPr>
                <w:rFonts w:ascii="Times New Roman" w:eastAsia="Times New Roman" w:hAnsi="Times New Roman" w:cs="Times New Roman"/>
                <w:sz w:val="24"/>
                <w:szCs w:val="24"/>
                <w:lang w:eastAsia="ru-RU"/>
              </w:rPr>
              <w:t>А2-А1</w:t>
            </w:r>
          </w:p>
        </w:tc>
      </w:tr>
    </w:tbl>
    <w:p w:rsidR="00BF4704" w:rsidRDefault="00BF4704" w:rsidP="006A6235">
      <w:pPr>
        <w:spacing w:after="0" w:line="240" w:lineRule="auto"/>
        <w:ind w:firstLine="709"/>
        <w:jc w:val="both"/>
        <w:rPr>
          <w:rFonts w:ascii="Times New Roman" w:hAnsi="Times New Roman" w:cs="Times New Roman"/>
          <w:sz w:val="24"/>
          <w:szCs w:val="24"/>
        </w:rPr>
      </w:pPr>
    </w:p>
    <w:p w:rsidR="00E46764" w:rsidRDefault="00E46764" w:rsidP="00CE79D2">
      <w:pPr>
        <w:spacing w:after="0" w:line="240" w:lineRule="auto"/>
        <w:ind w:firstLine="709"/>
        <w:jc w:val="both"/>
        <w:rPr>
          <w:rFonts w:ascii="Times New Roman" w:hAnsi="Times New Roman" w:cs="Times New Roman"/>
          <w:b/>
          <w:sz w:val="24"/>
          <w:szCs w:val="24"/>
        </w:rPr>
      </w:pPr>
      <w:r w:rsidRPr="006D0E69">
        <w:rPr>
          <w:rFonts w:ascii="Times New Roman" w:hAnsi="Times New Roman" w:cs="Times New Roman"/>
          <w:b/>
          <w:sz w:val="24"/>
          <w:szCs w:val="24"/>
        </w:rPr>
        <w:lastRenderedPageBreak/>
        <w:t>Учебная литература и другие информационные источники</w:t>
      </w:r>
    </w:p>
    <w:p w:rsidR="00BE6608" w:rsidRDefault="00BE6608" w:rsidP="00BE6608">
      <w:pPr>
        <w:spacing w:after="0" w:line="240" w:lineRule="auto"/>
        <w:jc w:val="both"/>
        <w:rPr>
          <w:rFonts w:ascii="Times New Roman" w:eastAsia="Times New Roman" w:hAnsi="Times New Roman" w:cs="Times New Roman"/>
          <w:b/>
          <w:i/>
          <w:sz w:val="24"/>
          <w:szCs w:val="24"/>
          <w:lang w:eastAsia="ru-RU"/>
        </w:rPr>
      </w:pPr>
      <w:r w:rsidRPr="00BE6608">
        <w:rPr>
          <w:rFonts w:ascii="Times New Roman" w:eastAsia="Times New Roman" w:hAnsi="Times New Roman" w:cs="Times New Roman"/>
          <w:b/>
          <w:sz w:val="24"/>
          <w:szCs w:val="24"/>
          <w:lang w:eastAsia="ru-RU"/>
        </w:rPr>
        <w:t>а) основная литература</w:t>
      </w:r>
      <w:r w:rsidRPr="00BE6608">
        <w:rPr>
          <w:rFonts w:ascii="Times New Roman" w:eastAsia="Times New Roman" w:hAnsi="Times New Roman" w:cs="Times New Roman"/>
          <w:b/>
          <w:i/>
          <w:sz w:val="24"/>
          <w:szCs w:val="24"/>
          <w:lang w:eastAsia="ru-RU"/>
        </w:rPr>
        <w:t xml:space="preserve">: </w:t>
      </w:r>
    </w:p>
    <w:p w:rsidR="00E630CD" w:rsidRPr="00BE6608" w:rsidRDefault="00E630CD" w:rsidP="00E630CD">
      <w:pPr>
        <w:numPr>
          <w:ilvl w:val="0"/>
          <w:numId w:val="7"/>
        </w:numPr>
        <w:spacing w:after="0" w:line="240" w:lineRule="auto"/>
        <w:contextualSpacing/>
        <w:rPr>
          <w:rFonts w:ascii="Times New Roman" w:eastAsia="Calibri" w:hAnsi="Times New Roman" w:cs="Times New Roman"/>
          <w:sz w:val="24"/>
          <w:szCs w:val="24"/>
        </w:rPr>
      </w:pPr>
      <w:r w:rsidRPr="00E630CD">
        <w:rPr>
          <w:rFonts w:ascii="Times New Roman" w:eastAsia="Times New Roman" w:hAnsi="Times New Roman" w:cs="Times New Roman"/>
          <w:sz w:val="24"/>
          <w:szCs w:val="24"/>
          <w:lang w:eastAsia="ru-RU"/>
        </w:rPr>
        <w:t>Макарова М.Н. Пленэрная практика и перспектива [Электронный ресурс]: учебное пособие/ Макарова М.Н.— Электрон</w:t>
      </w:r>
      <w:proofErr w:type="gramStart"/>
      <w:r w:rsidRPr="00E630CD">
        <w:rPr>
          <w:rFonts w:ascii="Times New Roman" w:eastAsia="Times New Roman" w:hAnsi="Times New Roman" w:cs="Times New Roman"/>
          <w:sz w:val="24"/>
          <w:szCs w:val="24"/>
          <w:lang w:eastAsia="ru-RU"/>
        </w:rPr>
        <w:t>.</w:t>
      </w:r>
      <w:proofErr w:type="gramEnd"/>
      <w:r w:rsidRPr="00E630CD">
        <w:rPr>
          <w:rFonts w:ascii="Times New Roman" w:eastAsia="Times New Roman" w:hAnsi="Times New Roman" w:cs="Times New Roman"/>
          <w:sz w:val="24"/>
          <w:szCs w:val="24"/>
          <w:lang w:eastAsia="ru-RU"/>
        </w:rPr>
        <w:t xml:space="preserve"> </w:t>
      </w:r>
      <w:proofErr w:type="gramStart"/>
      <w:r w:rsidRPr="00E630CD">
        <w:rPr>
          <w:rFonts w:ascii="Times New Roman" w:eastAsia="Times New Roman" w:hAnsi="Times New Roman" w:cs="Times New Roman"/>
          <w:sz w:val="24"/>
          <w:szCs w:val="24"/>
          <w:lang w:eastAsia="ru-RU"/>
        </w:rPr>
        <w:t>т</w:t>
      </w:r>
      <w:proofErr w:type="gramEnd"/>
      <w:r w:rsidRPr="00E630CD">
        <w:rPr>
          <w:rFonts w:ascii="Times New Roman" w:eastAsia="Times New Roman" w:hAnsi="Times New Roman" w:cs="Times New Roman"/>
          <w:sz w:val="24"/>
          <w:szCs w:val="24"/>
          <w:lang w:eastAsia="ru-RU"/>
        </w:rPr>
        <w:t>екстовые данные.— М.: Академический Проект, 2014.— 249 c.— Режим доступа: http://www.iprbookshop.ru/36472.— ЭБС «</w:t>
      </w:r>
      <w:proofErr w:type="spellStart"/>
      <w:r w:rsidRPr="00E630CD">
        <w:rPr>
          <w:rFonts w:ascii="Times New Roman" w:eastAsia="Times New Roman" w:hAnsi="Times New Roman" w:cs="Times New Roman"/>
          <w:sz w:val="24"/>
          <w:szCs w:val="24"/>
          <w:lang w:eastAsia="ru-RU"/>
        </w:rPr>
        <w:t>IPRbooks</w:t>
      </w:r>
      <w:proofErr w:type="spellEnd"/>
      <w:r w:rsidRPr="00E630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836135" w:rsidRDefault="00836135" w:rsidP="00836135">
      <w:pPr>
        <w:numPr>
          <w:ilvl w:val="0"/>
          <w:numId w:val="7"/>
        </w:numPr>
        <w:spacing w:after="0" w:line="240" w:lineRule="auto"/>
        <w:contextualSpacing/>
        <w:rPr>
          <w:rFonts w:ascii="Times New Roman" w:eastAsia="Calibri" w:hAnsi="Times New Roman" w:cs="Times New Roman"/>
          <w:sz w:val="24"/>
          <w:szCs w:val="24"/>
        </w:rPr>
      </w:pPr>
      <w:proofErr w:type="spellStart"/>
      <w:r w:rsidRPr="00836135">
        <w:rPr>
          <w:rFonts w:ascii="Times New Roman" w:eastAsia="Calibri" w:hAnsi="Times New Roman" w:cs="Times New Roman"/>
          <w:sz w:val="24"/>
          <w:szCs w:val="24"/>
        </w:rPr>
        <w:t>Маркитантова</w:t>
      </w:r>
      <w:proofErr w:type="spellEnd"/>
      <w:r w:rsidRPr="00836135">
        <w:rPr>
          <w:rFonts w:ascii="Times New Roman" w:eastAsia="Calibri" w:hAnsi="Times New Roman" w:cs="Times New Roman"/>
          <w:sz w:val="24"/>
          <w:szCs w:val="24"/>
        </w:rPr>
        <w:t xml:space="preserve"> Т.О. Художественная практика. II курс [Электронный ресурс]: учебное пособие/ </w:t>
      </w:r>
      <w:proofErr w:type="spellStart"/>
      <w:r w:rsidRPr="00836135">
        <w:rPr>
          <w:rFonts w:ascii="Times New Roman" w:eastAsia="Calibri" w:hAnsi="Times New Roman" w:cs="Times New Roman"/>
          <w:sz w:val="24"/>
          <w:szCs w:val="24"/>
        </w:rPr>
        <w:t>Маркитантова</w:t>
      </w:r>
      <w:proofErr w:type="spellEnd"/>
      <w:r w:rsidRPr="00836135">
        <w:rPr>
          <w:rFonts w:ascii="Times New Roman" w:eastAsia="Calibri" w:hAnsi="Times New Roman" w:cs="Times New Roman"/>
          <w:sz w:val="24"/>
          <w:szCs w:val="24"/>
        </w:rPr>
        <w:t xml:space="preserve"> Т.О.— Электрон</w:t>
      </w:r>
      <w:proofErr w:type="gramStart"/>
      <w:r w:rsidRPr="00836135">
        <w:rPr>
          <w:rFonts w:ascii="Times New Roman" w:eastAsia="Calibri" w:hAnsi="Times New Roman" w:cs="Times New Roman"/>
          <w:sz w:val="24"/>
          <w:szCs w:val="24"/>
        </w:rPr>
        <w:t>.</w:t>
      </w:r>
      <w:proofErr w:type="gramEnd"/>
      <w:r w:rsidRPr="00836135">
        <w:rPr>
          <w:rFonts w:ascii="Times New Roman" w:eastAsia="Calibri" w:hAnsi="Times New Roman" w:cs="Times New Roman"/>
          <w:sz w:val="24"/>
          <w:szCs w:val="24"/>
        </w:rPr>
        <w:t xml:space="preserve"> </w:t>
      </w:r>
      <w:proofErr w:type="gramStart"/>
      <w:r w:rsidRPr="00836135">
        <w:rPr>
          <w:rFonts w:ascii="Times New Roman" w:eastAsia="Calibri" w:hAnsi="Times New Roman" w:cs="Times New Roman"/>
          <w:sz w:val="24"/>
          <w:szCs w:val="24"/>
        </w:rPr>
        <w:t>т</w:t>
      </w:r>
      <w:proofErr w:type="gramEnd"/>
      <w:r w:rsidRPr="00836135">
        <w:rPr>
          <w:rFonts w:ascii="Times New Roman" w:eastAsia="Calibri" w:hAnsi="Times New Roman" w:cs="Times New Roman"/>
          <w:sz w:val="24"/>
          <w:szCs w:val="24"/>
        </w:rPr>
        <w:t>екстовые данные.— СПб</w:t>
      </w:r>
      <w:proofErr w:type="gramStart"/>
      <w:r w:rsidRPr="00836135">
        <w:rPr>
          <w:rFonts w:ascii="Times New Roman" w:eastAsia="Calibri" w:hAnsi="Times New Roman" w:cs="Times New Roman"/>
          <w:sz w:val="24"/>
          <w:szCs w:val="24"/>
        </w:rPr>
        <w:t xml:space="preserve">.: </w:t>
      </w:r>
      <w:proofErr w:type="gramEnd"/>
      <w:r w:rsidRPr="00836135">
        <w:rPr>
          <w:rFonts w:ascii="Times New Roman" w:eastAsia="Calibri" w:hAnsi="Times New Roman" w:cs="Times New Roman"/>
          <w:sz w:val="24"/>
          <w:szCs w:val="24"/>
        </w:rPr>
        <w:t>Санкт-Петербургский государственный архитектурно-строительный университет, ЭБС АСВ, 2014.— 48 c.— Режим доступа: http://www.iprbookshop.ru/33306.— ЭБС «</w:t>
      </w:r>
      <w:proofErr w:type="spellStart"/>
      <w:r w:rsidRPr="00836135">
        <w:rPr>
          <w:rFonts w:ascii="Times New Roman" w:eastAsia="Calibri" w:hAnsi="Times New Roman" w:cs="Times New Roman"/>
          <w:sz w:val="24"/>
          <w:szCs w:val="24"/>
        </w:rPr>
        <w:t>IPRbooks</w:t>
      </w:r>
      <w:proofErr w:type="spellEnd"/>
      <w:r w:rsidRPr="00836135">
        <w:rPr>
          <w:rFonts w:ascii="Times New Roman" w:eastAsia="Calibri" w:hAnsi="Times New Roman" w:cs="Times New Roman"/>
          <w:sz w:val="24"/>
          <w:szCs w:val="24"/>
        </w:rPr>
        <w:t>»</w:t>
      </w:r>
      <w:r>
        <w:rPr>
          <w:rFonts w:ascii="Times New Roman" w:eastAsia="Calibri" w:hAnsi="Times New Roman" w:cs="Times New Roman"/>
          <w:sz w:val="24"/>
          <w:szCs w:val="24"/>
        </w:rPr>
        <w:t>.</w:t>
      </w:r>
    </w:p>
    <w:p w:rsidR="00255D6E" w:rsidRDefault="00255D6E" w:rsidP="00255D6E">
      <w:pPr>
        <w:numPr>
          <w:ilvl w:val="0"/>
          <w:numId w:val="7"/>
        </w:numPr>
        <w:spacing w:after="0" w:line="240" w:lineRule="auto"/>
        <w:contextualSpacing/>
        <w:rPr>
          <w:rFonts w:ascii="Times New Roman" w:eastAsia="Calibri" w:hAnsi="Times New Roman" w:cs="Times New Roman"/>
          <w:sz w:val="24"/>
          <w:szCs w:val="24"/>
        </w:rPr>
      </w:pPr>
      <w:proofErr w:type="spellStart"/>
      <w:r w:rsidRPr="00255D6E">
        <w:rPr>
          <w:rFonts w:ascii="Times New Roman" w:eastAsia="Calibri" w:hAnsi="Times New Roman" w:cs="Times New Roman"/>
          <w:sz w:val="24"/>
          <w:szCs w:val="24"/>
        </w:rPr>
        <w:t>Колосенцева</w:t>
      </w:r>
      <w:proofErr w:type="spellEnd"/>
      <w:r w:rsidRPr="00255D6E">
        <w:rPr>
          <w:rFonts w:ascii="Times New Roman" w:eastAsia="Calibri" w:hAnsi="Times New Roman" w:cs="Times New Roman"/>
          <w:sz w:val="24"/>
          <w:szCs w:val="24"/>
        </w:rPr>
        <w:t xml:space="preserve"> А.Н. Учебный рисунок [Электронный ресурс]: учебное пособие/ </w:t>
      </w:r>
      <w:proofErr w:type="spellStart"/>
      <w:r w:rsidRPr="00255D6E">
        <w:rPr>
          <w:rFonts w:ascii="Times New Roman" w:eastAsia="Calibri" w:hAnsi="Times New Roman" w:cs="Times New Roman"/>
          <w:sz w:val="24"/>
          <w:szCs w:val="24"/>
        </w:rPr>
        <w:t>Колосенцева</w:t>
      </w:r>
      <w:proofErr w:type="spellEnd"/>
      <w:r w:rsidRPr="00255D6E">
        <w:rPr>
          <w:rFonts w:ascii="Times New Roman" w:eastAsia="Calibri" w:hAnsi="Times New Roman" w:cs="Times New Roman"/>
          <w:sz w:val="24"/>
          <w:szCs w:val="24"/>
        </w:rPr>
        <w:t xml:space="preserve"> А.Н.— Электрон</w:t>
      </w:r>
      <w:proofErr w:type="gramStart"/>
      <w:r w:rsidRPr="00255D6E">
        <w:rPr>
          <w:rFonts w:ascii="Times New Roman" w:eastAsia="Calibri" w:hAnsi="Times New Roman" w:cs="Times New Roman"/>
          <w:sz w:val="24"/>
          <w:szCs w:val="24"/>
        </w:rPr>
        <w:t>.</w:t>
      </w:r>
      <w:proofErr w:type="gramEnd"/>
      <w:r w:rsidRPr="00255D6E">
        <w:rPr>
          <w:rFonts w:ascii="Times New Roman" w:eastAsia="Calibri" w:hAnsi="Times New Roman" w:cs="Times New Roman"/>
          <w:sz w:val="24"/>
          <w:szCs w:val="24"/>
        </w:rPr>
        <w:t xml:space="preserve"> </w:t>
      </w:r>
      <w:proofErr w:type="gramStart"/>
      <w:r w:rsidRPr="00255D6E">
        <w:rPr>
          <w:rFonts w:ascii="Times New Roman" w:eastAsia="Calibri" w:hAnsi="Times New Roman" w:cs="Times New Roman"/>
          <w:sz w:val="24"/>
          <w:szCs w:val="24"/>
        </w:rPr>
        <w:t>т</w:t>
      </w:r>
      <w:proofErr w:type="gramEnd"/>
      <w:r w:rsidRPr="00255D6E">
        <w:rPr>
          <w:rFonts w:ascii="Times New Roman" w:eastAsia="Calibri" w:hAnsi="Times New Roman" w:cs="Times New Roman"/>
          <w:sz w:val="24"/>
          <w:szCs w:val="24"/>
        </w:rPr>
        <w:t xml:space="preserve">екстовые данные.— Минск: </w:t>
      </w:r>
      <w:proofErr w:type="spellStart"/>
      <w:r w:rsidRPr="00255D6E">
        <w:rPr>
          <w:rFonts w:ascii="Times New Roman" w:eastAsia="Calibri" w:hAnsi="Times New Roman" w:cs="Times New Roman"/>
          <w:sz w:val="24"/>
          <w:szCs w:val="24"/>
        </w:rPr>
        <w:t>Вышэйшая</w:t>
      </w:r>
      <w:proofErr w:type="spellEnd"/>
      <w:r w:rsidRPr="00255D6E">
        <w:rPr>
          <w:rFonts w:ascii="Times New Roman" w:eastAsia="Calibri" w:hAnsi="Times New Roman" w:cs="Times New Roman"/>
          <w:sz w:val="24"/>
          <w:szCs w:val="24"/>
        </w:rPr>
        <w:t xml:space="preserve"> школа, 2013.— 160 c.— Режим доступа: http://www.iprbookshop.ru/24085.— ЭБС «</w:t>
      </w:r>
      <w:proofErr w:type="spellStart"/>
      <w:r w:rsidRPr="00255D6E">
        <w:rPr>
          <w:rFonts w:ascii="Times New Roman" w:eastAsia="Calibri" w:hAnsi="Times New Roman" w:cs="Times New Roman"/>
          <w:sz w:val="24"/>
          <w:szCs w:val="24"/>
        </w:rPr>
        <w:t>IPRbooks</w:t>
      </w:r>
      <w:proofErr w:type="spellEnd"/>
      <w:r w:rsidRPr="00255D6E">
        <w:rPr>
          <w:rFonts w:ascii="Times New Roman" w:eastAsia="Calibri" w:hAnsi="Times New Roman" w:cs="Times New Roman"/>
          <w:sz w:val="24"/>
          <w:szCs w:val="24"/>
        </w:rPr>
        <w:t>»</w:t>
      </w:r>
      <w:r>
        <w:rPr>
          <w:rFonts w:ascii="Times New Roman" w:eastAsia="Calibri" w:hAnsi="Times New Roman" w:cs="Times New Roman"/>
          <w:sz w:val="24"/>
          <w:szCs w:val="24"/>
        </w:rPr>
        <w:t>.</w:t>
      </w:r>
    </w:p>
    <w:p w:rsidR="00836135" w:rsidRDefault="00836135" w:rsidP="00836135">
      <w:pPr>
        <w:numPr>
          <w:ilvl w:val="0"/>
          <w:numId w:val="7"/>
        </w:numPr>
        <w:spacing w:after="0" w:line="240" w:lineRule="auto"/>
        <w:contextualSpacing/>
        <w:rPr>
          <w:rFonts w:ascii="Times New Roman" w:eastAsia="Calibri" w:hAnsi="Times New Roman" w:cs="Times New Roman"/>
          <w:sz w:val="24"/>
          <w:szCs w:val="24"/>
        </w:rPr>
      </w:pPr>
      <w:r w:rsidRPr="00836135">
        <w:rPr>
          <w:rFonts w:ascii="Times New Roman" w:eastAsia="Calibri" w:hAnsi="Times New Roman" w:cs="Times New Roman"/>
          <w:sz w:val="24"/>
          <w:szCs w:val="24"/>
        </w:rPr>
        <w:t xml:space="preserve">Смекалов И.В. Декоративное начало в учебной живописи дизайнеров [Электронный ресурс]: учебно-методическое пособие/ Смекалов И.В., </w:t>
      </w:r>
      <w:proofErr w:type="spellStart"/>
      <w:r w:rsidRPr="00836135">
        <w:rPr>
          <w:rFonts w:ascii="Times New Roman" w:eastAsia="Calibri" w:hAnsi="Times New Roman" w:cs="Times New Roman"/>
          <w:sz w:val="24"/>
          <w:szCs w:val="24"/>
        </w:rPr>
        <w:t>Шлеюк</w:t>
      </w:r>
      <w:proofErr w:type="spellEnd"/>
      <w:r w:rsidRPr="00836135">
        <w:rPr>
          <w:rFonts w:ascii="Times New Roman" w:eastAsia="Calibri" w:hAnsi="Times New Roman" w:cs="Times New Roman"/>
          <w:sz w:val="24"/>
          <w:szCs w:val="24"/>
        </w:rPr>
        <w:t xml:space="preserve"> С.Г.— Электрон</w:t>
      </w:r>
      <w:proofErr w:type="gramStart"/>
      <w:r w:rsidRPr="00836135">
        <w:rPr>
          <w:rFonts w:ascii="Times New Roman" w:eastAsia="Calibri" w:hAnsi="Times New Roman" w:cs="Times New Roman"/>
          <w:sz w:val="24"/>
          <w:szCs w:val="24"/>
        </w:rPr>
        <w:t>.</w:t>
      </w:r>
      <w:proofErr w:type="gramEnd"/>
      <w:r w:rsidRPr="00836135">
        <w:rPr>
          <w:rFonts w:ascii="Times New Roman" w:eastAsia="Calibri" w:hAnsi="Times New Roman" w:cs="Times New Roman"/>
          <w:sz w:val="24"/>
          <w:szCs w:val="24"/>
        </w:rPr>
        <w:t xml:space="preserve"> </w:t>
      </w:r>
      <w:proofErr w:type="gramStart"/>
      <w:r w:rsidRPr="00836135">
        <w:rPr>
          <w:rFonts w:ascii="Times New Roman" w:eastAsia="Calibri" w:hAnsi="Times New Roman" w:cs="Times New Roman"/>
          <w:sz w:val="24"/>
          <w:szCs w:val="24"/>
        </w:rPr>
        <w:t>т</w:t>
      </w:r>
      <w:proofErr w:type="gramEnd"/>
      <w:r w:rsidRPr="00836135">
        <w:rPr>
          <w:rFonts w:ascii="Times New Roman" w:eastAsia="Calibri" w:hAnsi="Times New Roman" w:cs="Times New Roman"/>
          <w:sz w:val="24"/>
          <w:szCs w:val="24"/>
        </w:rPr>
        <w:t>екстовые данные.— Оренбург: Оренбургский государственный университет, ЭБС АСВ, 2014.— 101 c.— Режим доступа: http://www.iprbookshop.ru/33626.— ЭБС «</w:t>
      </w:r>
      <w:proofErr w:type="spellStart"/>
      <w:r w:rsidRPr="00836135">
        <w:rPr>
          <w:rFonts w:ascii="Times New Roman" w:eastAsia="Calibri" w:hAnsi="Times New Roman" w:cs="Times New Roman"/>
          <w:sz w:val="24"/>
          <w:szCs w:val="24"/>
        </w:rPr>
        <w:t>IPRbooks</w:t>
      </w:r>
      <w:proofErr w:type="spellEnd"/>
      <w:r w:rsidRPr="00836135">
        <w:rPr>
          <w:rFonts w:ascii="Times New Roman" w:eastAsia="Calibri" w:hAnsi="Times New Roman" w:cs="Times New Roman"/>
          <w:sz w:val="24"/>
          <w:szCs w:val="24"/>
        </w:rPr>
        <w:t>»</w:t>
      </w:r>
      <w:r>
        <w:rPr>
          <w:rFonts w:ascii="Times New Roman" w:eastAsia="Calibri" w:hAnsi="Times New Roman" w:cs="Times New Roman"/>
          <w:sz w:val="24"/>
          <w:szCs w:val="24"/>
        </w:rPr>
        <w:t>.</w:t>
      </w:r>
    </w:p>
    <w:p w:rsidR="00BE6608" w:rsidRPr="00BE6608" w:rsidRDefault="00BE6608" w:rsidP="00BE6608">
      <w:pPr>
        <w:numPr>
          <w:ilvl w:val="0"/>
          <w:numId w:val="7"/>
        </w:numPr>
        <w:spacing w:after="0" w:line="240" w:lineRule="auto"/>
        <w:contextualSpacing/>
        <w:rPr>
          <w:rFonts w:ascii="Times New Roman" w:eastAsia="Calibri" w:hAnsi="Times New Roman" w:cs="Times New Roman"/>
          <w:sz w:val="24"/>
          <w:szCs w:val="24"/>
        </w:rPr>
      </w:pPr>
      <w:r w:rsidRPr="00BE6608">
        <w:rPr>
          <w:rFonts w:ascii="Times New Roman" w:eastAsia="Calibri" w:hAnsi="Times New Roman" w:cs="Times New Roman"/>
          <w:sz w:val="24"/>
          <w:szCs w:val="24"/>
        </w:rPr>
        <w:t xml:space="preserve">Жабинский В.И., </w:t>
      </w:r>
      <w:proofErr w:type="spellStart"/>
      <w:r w:rsidRPr="00BE6608">
        <w:rPr>
          <w:rFonts w:ascii="Times New Roman" w:eastAsia="Calibri" w:hAnsi="Times New Roman" w:cs="Times New Roman"/>
          <w:sz w:val="24"/>
          <w:szCs w:val="24"/>
        </w:rPr>
        <w:t>Винтова</w:t>
      </w:r>
      <w:proofErr w:type="spellEnd"/>
      <w:r w:rsidRPr="00BE6608">
        <w:rPr>
          <w:rFonts w:ascii="Times New Roman" w:eastAsia="Calibri" w:hAnsi="Times New Roman" w:cs="Times New Roman"/>
          <w:sz w:val="24"/>
          <w:szCs w:val="24"/>
        </w:rPr>
        <w:t xml:space="preserve"> А.В. «Рисунок»,- М., Инфра, 2013.</w:t>
      </w:r>
    </w:p>
    <w:p w:rsidR="00BE6608" w:rsidRPr="00BE6608" w:rsidRDefault="00BE6608" w:rsidP="00BE6608">
      <w:pPr>
        <w:numPr>
          <w:ilvl w:val="0"/>
          <w:numId w:val="7"/>
        </w:numPr>
        <w:spacing w:after="0" w:line="240" w:lineRule="auto"/>
        <w:contextualSpacing/>
        <w:rPr>
          <w:rFonts w:ascii="Times New Roman" w:eastAsia="Calibri" w:hAnsi="Times New Roman" w:cs="Times New Roman"/>
          <w:sz w:val="24"/>
          <w:szCs w:val="24"/>
        </w:rPr>
      </w:pPr>
      <w:proofErr w:type="spellStart"/>
      <w:r w:rsidRPr="00BE6608">
        <w:rPr>
          <w:rFonts w:ascii="Times New Roman" w:eastAsia="Calibri" w:hAnsi="Times New Roman" w:cs="Times New Roman"/>
          <w:sz w:val="24"/>
          <w:szCs w:val="24"/>
        </w:rPr>
        <w:t>Жилкина</w:t>
      </w:r>
      <w:proofErr w:type="spellEnd"/>
      <w:r w:rsidRPr="00BE6608">
        <w:rPr>
          <w:rFonts w:ascii="Times New Roman" w:eastAsia="Calibri" w:hAnsi="Times New Roman" w:cs="Times New Roman"/>
          <w:sz w:val="24"/>
          <w:szCs w:val="24"/>
        </w:rPr>
        <w:t xml:space="preserve"> З.В. «Рисунок в Московской архитектурной школе. История. Теория. Практика», учебное пособие.- М., КУРС, 2012.</w:t>
      </w:r>
    </w:p>
    <w:p w:rsidR="00BE6608" w:rsidRPr="00BE6608" w:rsidRDefault="00BE6608" w:rsidP="00BE6608">
      <w:pPr>
        <w:numPr>
          <w:ilvl w:val="0"/>
          <w:numId w:val="7"/>
        </w:numPr>
        <w:tabs>
          <w:tab w:val="left" w:pos="709"/>
        </w:tabs>
        <w:spacing w:after="0" w:line="240" w:lineRule="auto"/>
        <w:contextualSpacing/>
        <w:rPr>
          <w:rFonts w:ascii="Times New Roman" w:eastAsia="Times New Roman" w:hAnsi="Times New Roman" w:cs="Times New Roman"/>
          <w:sz w:val="24"/>
          <w:szCs w:val="24"/>
          <w:lang w:eastAsia="ru-RU"/>
        </w:rPr>
      </w:pPr>
      <w:r w:rsidRPr="00BE6608">
        <w:rPr>
          <w:rFonts w:ascii="Times New Roman" w:eastAsia="Times New Roman" w:hAnsi="Times New Roman" w:cs="Times New Roman"/>
          <w:sz w:val="24"/>
          <w:szCs w:val="24"/>
          <w:lang w:eastAsia="ru-RU"/>
        </w:rPr>
        <w:t>Зорин Л.Н. «Рисунок», учебник для ВУЗов: Лань, 2013.</w:t>
      </w:r>
    </w:p>
    <w:p w:rsidR="00BE6608" w:rsidRPr="00BE6608" w:rsidRDefault="00BE6608" w:rsidP="00BE6608">
      <w:pPr>
        <w:numPr>
          <w:ilvl w:val="0"/>
          <w:numId w:val="7"/>
        </w:numPr>
        <w:spacing w:after="0" w:line="240" w:lineRule="auto"/>
        <w:contextualSpacing/>
        <w:rPr>
          <w:rFonts w:ascii="Times New Roman" w:eastAsia="Calibri" w:hAnsi="Times New Roman" w:cs="Times New Roman"/>
          <w:sz w:val="24"/>
          <w:szCs w:val="24"/>
        </w:rPr>
      </w:pPr>
      <w:r w:rsidRPr="00BE6608">
        <w:rPr>
          <w:rFonts w:ascii="Times New Roman" w:eastAsia="Calibri" w:hAnsi="Times New Roman" w:cs="Times New Roman"/>
          <w:sz w:val="24"/>
          <w:szCs w:val="24"/>
        </w:rPr>
        <w:t xml:space="preserve">Макарова М.Н. «Рисунок и перспектива. Теория и практика», учебное пособие для студ. </w:t>
      </w:r>
      <w:proofErr w:type="spellStart"/>
      <w:r w:rsidRPr="00BE6608">
        <w:rPr>
          <w:rFonts w:ascii="Times New Roman" w:eastAsia="Calibri" w:hAnsi="Times New Roman" w:cs="Times New Roman"/>
          <w:sz w:val="24"/>
          <w:szCs w:val="24"/>
        </w:rPr>
        <w:t>худож</w:t>
      </w:r>
      <w:proofErr w:type="spellEnd"/>
      <w:r w:rsidRPr="00BE6608">
        <w:rPr>
          <w:rFonts w:ascii="Times New Roman" w:eastAsia="Calibri" w:hAnsi="Times New Roman" w:cs="Times New Roman"/>
          <w:sz w:val="24"/>
          <w:szCs w:val="24"/>
        </w:rPr>
        <w:t>. спец-</w:t>
      </w:r>
      <w:proofErr w:type="spellStart"/>
      <w:r w:rsidRPr="00BE6608">
        <w:rPr>
          <w:rFonts w:ascii="Times New Roman" w:eastAsia="Calibri" w:hAnsi="Times New Roman" w:cs="Times New Roman"/>
          <w:sz w:val="24"/>
          <w:szCs w:val="24"/>
        </w:rPr>
        <w:t>тей</w:t>
      </w:r>
      <w:proofErr w:type="spellEnd"/>
      <w:r w:rsidRPr="00BE6608">
        <w:rPr>
          <w:rFonts w:ascii="Times New Roman" w:eastAsia="Calibri" w:hAnsi="Times New Roman" w:cs="Times New Roman"/>
          <w:sz w:val="24"/>
          <w:szCs w:val="24"/>
        </w:rPr>
        <w:t>,- М., Академический проект, 2012.</w:t>
      </w:r>
    </w:p>
    <w:p w:rsidR="00BE6608" w:rsidRPr="00BE6608" w:rsidRDefault="00BE6608" w:rsidP="00BE6608">
      <w:pPr>
        <w:numPr>
          <w:ilvl w:val="0"/>
          <w:numId w:val="7"/>
        </w:numPr>
        <w:spacing w:after="0" w:line="240" w:lineRule="auto"/>
        <w:contextualSpacing/>
        <w:rPr>
          <w:rFonts w:ascii="Times New Roman" w:eastAsia="Calibri" w:hAnsi="Times New Roman" w:cs="Times New Roman"/>
          <w:sz w:val="24"/>
          <w:szCs w:val="24"/>
        </w:rPr>
      </w:pPr>
      <w:r w:rsidRPr="00BE6608">
        <w:rPr>
          <w:rFonts w:ascii="Times New Roman" w:eastAsia="Calibri" w:hAnsi="Times New Roman" w:cs="Times New Roman"/>
          <w:sz w:val="24"/>
          <w:szCs w:val="24"/>
        </w:rPr>
        <w:t>Тихонов С.В. «Рисунок»: учебное пособие для ВУЗов 2-е изд. Архитектура-С, 2014.</w:t>
      </w:r>
    </w:p>
    <w:p w:rsidR="00BE6608" w:rsidRPr="00BE6608" w:rsidRDefault="00BE6608" w:rsidP="00BE6608">
      <w:pPr>
        <w:numPr>
          <w:ilvl w:val="0"/>
          <w:numId w:val="7"/>
        </w:numPr>
        <w:spacing w:after="0" w:line="240" w:lineRule="auto"/>
        <w:contextualSpacing/>
        <w:rPr>
          <w:rFonts w:ascii="Times New Roman" w:eastAsia="Calibri" w:hAnsi="Times New Roman" w:cs="Times New Roman"/>
          <w:sz w:val="24"/>
          <w:szCs w:val="24"/>
        </w:rPr>
      </w:pPr>
      <w:r w:rsidRPr="00BE6608">
        <w:rPr>
          <w:rFonts w:ascii="Times New Roman" w:eastAsia="Times New Roman" w:hAnsi="Times New Roman" w:cs="Times New Roman"/>
          <w:sz w:val="24"/>
          <w:szCs w:val="24"/>
          <w:lang w:eastAsia="ru-RU"/>
        </w:rPr>
        <w:t xml:space="preserve">Шаров В.С. «Академическое обучение изобразительному искусству».- М., </w:t>
      </w:r>
      <w:proofErr w:type="spellStart"/>
      <w:r w:rsidRPr="00BE6608">
        <w:rPr>
          <w:rFonts w:ascii="Times New Roman" w:eastAsia="Times New Roman" w:hAnsi="Times New Roman" w:cs="Times New Roman"/>
          <w:sz w:val="24"/>
          <w:szCs w:val="24"/>
          <w:lang w:eastAsia="ru-RU"/>
        </w:rPr>
        <w:t>Эксмо</w:t>
      </w:r>
      <w:proofErr w:type="spellEnd"/>
      <w:r w:rsidRPr="00BE6608">
        <w:rPr>
          <w:rFonts w:ascii="Times New Roman" w:eastAsia="Times New Roman" w:hAnsi="Times New Roman" w:cs="Times New Roman"/>
          <w:sz w:val="24"/>
          <w:szCs w:val="24"/>
          <w:lang w:eastAsia="ru-RU"/>
        </w:rPr>
        <w:t>, 2014.</w:t>
      </w:r>
    </w:p>
    <w:p w:rsidR="00BE6608" w:rsidRPr="00BE6608" w:rsidRDefault="00BE6608" w:rsidP="00BE6608">
      <w:pPr>
        <w:keepNext/>
        <w:spacing w:after="0" w:line="240" w:lineRule="auto"/>
        <w:jc w:val="both"/>
        <w:outlineLvl w:val="5"/>
        <w:rPr>
          <w:rFonts w:ascii="Times New Roman" w:eastAsia="Times New Roman" w:hAnsi="Times New Roman" w:cs="Times New Roman"/>
          <w:sz w:val="24"/>
          <w:szCs w:val="24"/>
          <w:u w:val="single"/>
          <w:lang w:eastAsia="ru-RU"/>
        </w:rPr>
      </w:pPr>
      <w:r w:rsidRPr="00BE6608">
        <w:rPr>
          <w:rFonts w:ascii="Times New Roman" w:eastAsia="Times New Roman" w:hAnsi="Times New Roman" w:cs="Times New Roman"/>
          <w:b/>
          <w:color w:val="000000"/>
          <w:sz w:val="24"/>
          <w:szCs w:val="24"/>
          <w:lang w:eastAsia="ru-RU"/>
        </w:rPr>
        <w:t>б) дополнительная литература</w:t>
      </w:r>
      <w:r w:rsidRPr="00BE6608">
        <w:rPr>
          <w:rFonts w:ascii="Times New Roman" w:eastAsia="Times New Roman" w:hAnsi="Times New Roman" w:cs="Times New Roman"/>
          <w:b/>
          <w:sz w:val="24"/>
          <w:szCs w:val="24"/>
          <w:lang w:eastAsia="ru-RU"/>
        </w:rPr>
        <w:t>:</w:t>
      </w:r>
      <w:r w:rsidRPr="00BE6608">
        <w:rPr>
          <w:rFonts w:ascii="Times New Roman" w:eastAsia="Times New Roman" w:hAnsi="Times New Roman" w:cs="Times New Roman"/>
          <w:sz w:val="24"/>
          <w:szCs w:val="24"/>
          <w:u w:val="single"/>
          <w:lang w:eastAsia="ru-RU"/>
        </w:rPr>
        <w:t xml:space="preserve">       </w:t>
      </w:r>
    </w:p>
    <w:p w:rsidR="00BE6608" w:rsidRPr="00BE6608" w:rsidRDefault="00BE6608" w:rsidP="00BE6608">
      <w:pPr>
        <w:spacing w:after="0" w:line="240" w:lineRule="auto"/>
        <w:ind w:left="426"/>
        <w:rPr>
          <w:rFonts w:ascii="Times New Roman" w:eastAsia="Times New Roman" w:hAnsi="Times New Roman" w:cs="Times New Roman"/>
          <w:sz w:val="24"/>
          <w:szCs w:val="24"/>
          <w:lang w:eastAsia="ru-RU"/>
        </w:rPr>
      </w:pPr>
      <w:r w:rsidRPr="00BE6608">
        <w:rPr>
          <w:rFonts w:ascii="Times New Roman" w:eastAsia="Times New Roman" w:hAnsi="Times New Roman" w:cs="Times New Roman"/>
          <w:sz w:val="24"/>
          <w:szCs w:val="24"/>
          <w:lang w:eastAsia="ru-RU"/>
        </w:rPr>
        <w:t xml:space="preserve">1. </w:t>
      </w:r>
      <w:proofErr w:type="spellStart"/>
      <w:r w:rsidRPr="00BE6608">
        <w:rPr>
          <w:rFonts w:ascii="Times New Roman" w:eastAsia="Times New Roman" w:hAnsi="Times New Roman" w:cs="Times New Roman"/>
          <w:sz w:val="24"/>
          <w:szCs w:val="24"/>
          <w:lang w:eastAsia="ru-RU"/>
        </w:rPr>
        <w:t>Барбер</w:t>
      </w:r>
      <w:proofErr w:type="spellEnd"/>
      <w:r w:rsidRPr="00BE6608">
        <w:rPr>
          <w:rFonts w:ascii="Times New Roman" w:eastAsia="Times New Roman" w:hAnsi="Times New Roman" w:cs="Times New Roman"/>
          <w:sz w:val="24"/>
          <w:szCs w:val="24"/>
          <w:lang w:eastAsia="ru-RU"/>
        </w:rPr>
        <w:t xml:space="preserve"> Б. Основы портретного рисунка: практический курс; пер. с англ. М., АСТ </w:t>
      </w:r>
      <w:proofErr w:type="spellStart"/>
      <w:r w:rsidRPr="00BE6608">
        <w:rPr>
          <w:rFonts w:ascii="Times New Roman" w:eastAsia="Times New Roman" w:hAnsi="Times New Roman" w:cs="Times New Roman"/>
          <w:sz w:val="24"/>
          <w:szCs w:val="24"/>
          <w:lang w:eastAsia="ru-RU"/>
        </w:rPr>
        <w:t>Астрель</w:t>
      </w:r>
      <w:proofErr w:type="spellEnd"/>
      <w:r w:rsidRPr="00BE6608">
        <w:rPr>
          <w:rFonts w:ascii="Times New Roman" w:eastAsia="Times New Roman" w:hAnsi="Times New Roman" w:cs="Times New Roman"/>
          <w:sz w:val="24"/>
          <w:szCs w:val="24"/>
          <w:lang w:eastAsia="ru-RU"/>
        </w:rPr>
        <w:t>, 2007г.</w:t>
      </w:r>
    </w:p>
    <w:p w:rsidR="00BE6608" w:rsidRPr="00BE6608" w:rsidRDefault="00BE6608" w:rsidP="00BE6608">
      <w:pPr>
        <w:spacing w:after="0" w:line="240" w:lineRule="auto"/>
        <w:ind w:left="426"/>
        <w:jc w:val="both"/>
        <w:rPr>
          <w:rFonts w:ascii="Times New Roman" w:eastAsia="Times New Roman" w:hAnsi="Times New Roman" w:cs="Times New Roman"/>
          <w:color w:val="000000"/>
          <w:sz w:val="24"/>
          <w:szCs w:val="24"/>
          <w:lang w:eastAsia="ru-RU"/>
        </w:rPr>
      </w:pPr>
      <w:r w:rsidRPr="00BE6608">
        <w:rPr>
          <w:rFonts w:ascii="Times New Roman" w:eastAsia="Times New Roman" w:hAnsi="Times New Roman" w:cs="Times New Roman"/>
          <w:bCs/>
          <w:color w:val="000000"/>
          <w:sz w:val="24"/>
          <w:szCs w:val="24"/>
          <w:lang w:eastAsia="ru-RU"/>
        </w:rPr>
        <w:t xml:space="preserve">2. </w:t>
      </w:r>
      <w:proofErr w:type="spellStart"/>
      <w:r w:rsidRPr="00BE6608">
        <w:rPr>
          <w:rFonts w:ascii="Times New Roman" w:eastAsia="Times New Roman" w:hAnsi="Times New Roman" w:cs="Times New Roman"/>
          <w:bCs/>
          <w:color w:val="000000"/>
          <w:sz w:val="24"/>
          <w:szCs w:val="24"/>
          <w:lang w:eastAsia="ru-RU"/>
        </w:rPr>
        <w:t>Визер</w:t>
      </w:r>
      <w:proofErr w:type="spellEnd"/>
      <w:r w:rsidRPr="00BE6608">
        <w:rPr>
          <w:rFonts w:ascii="Times New Roman" w:eastAsia="Times New Roman" w:hAnsi="Times New Roman" w:cs="Times New Roman"/>
          <w:bCs/>
          <w:color w:val="000000"/>
          <w:sz w:val="24"/>
          <w:szCs w:val="24"/>
          <w:lang w:eastAsia="ru-RU"/>
        </w:rPr>
        <w:t>, В. В</w:t>
      </w:r>
      <w:r w:rsidRPr="00BE6608">
        <w:rPr>
          <w:rFonts w:ascii="Times New Roman" w:eastAsia="Times New Roman" w:hAnsi="Times New Roman" w:cs="Times New Roman"/>
          <w:color w:val="000000"/>
          <w:sz w:val="24"/>
          <w:szCs w:val="24"/>
          <w:lang w:eastAsia="ru-RU"/>
        </w:rPr>
        <w:t xml:space="preserve">. Живописная грамота : основы искусства изображения /В. </w:t>
      </w:r>
      <w:proofErr w:type="spellStart"/>
      <w:r w:rsidRPr="00BE6608">
        <w:rPr>
          <w:rFonts w:ascii="Times New Roman" w:eastAsia="Times New Roman" w:hAnsi="Times New Roman" w:cs="Times New Roman"/>
          <w:color w:val="000000"/>
          <w:sz w:val="24"/>
          <w:szCs w:val="24"/>
          <w:lang w:eastAsia="ru-RU"/>
        </w:rPr>
        <w:t>Визер</w:t>
      </w:r>
      <w:proofErr w:type="spellEnd"/>
      <w:proofErr w:type="gramStart"/>
      <w:r w:rsidRPr="00BE6608">
        <w:rPr>
          <w:rFonts w:ascii="Times New Roman" w:eastAsia="Times New Roman" w:hAnsi="Times New Roman" w:cs="Times New Roman"/>
          <w:color w:val="000000"/>
          <w:sz w:val="24"/>
          <w:szCs w:val="24"/>
          <w:lang w:eastAsia="ru-RU"/>
        </w:rPr>
        <w:t xml:space="preserve"> .</w:t>
      </w:r>
      <w:proofErr w:type="gramEnd"/>
      <w:r w:rsidRPr="00BE6608">
        <w:rPr>
          <w:rFonts w:ascii="Times New Roman" w:eastAsia="Times New Roman" w:hAnsi="Times New Roman" w:cs="Times New Roman"/>
          <w:color w:val="000000"/>
          <w:sz w:val="24"/>
          <w:szCs w:val="24"/>
          <w:lang w:eastAsia="ru-RU"/>
        </w:rPr>
        <w:t>— М. [и др.] : Питер, 2006 .</w:t>
      </w:r>
    </w:p>
    <w:p w:rsidR="00BE6608" w:rsidRPr="00BE6608" w:rsidRDefault="00BE6608" w:rsidP="00BE6608">
      <w:pPr>
        <w:spacing w:after="0" w:line="240" w:lineRule="auto"/>
        <w:ind w:left="426"/>
        <w:jc w:val="both"/>
        <w:rPr>
          <w:rFonts w:ascii="Times New Roman" w:eastAsia="Times New Roman" w:hAnsi="Times New Roman" w:cs="Times New Roman"/>
          <w:color w:val="000000"/>
          <w:sz w:val="24"/>
          <w:szCs w:val="24"/>
          <w:lang w:eastAsia="ru-RU"/>
        </w:rPr>
      </w:pPr>
      <w:r w:rsidRPr="00BE6608">
        <w:rPr>
          <w:rFonts w:ascii="Times New Roman" w:eastAsia="Times New Roman" w:hAnsi="Times New Roman" w:cs="Times New Roman"/>
          <w:color w:val="000000"/>
          <w:sz w:val="24"/>
          <w:szCs w:val="24"/>
          <w:lang w:eastAsia="ru-RU"/>
        </w:rPr>
        <w:t xml:space="preserve">3. Гаррисон Х. Рисунок и </w:t>
      </w:r>
      <w:proofErr w:type="spellStart"/>
      <w:r w:rsidRPr="00BE6608">
        <w:rPr>
          <w:rFonts w:ascii="Times New Roman" w:eastAsia="Times New Roman" w:hAnsi="Times New Roman" w:cs="Times New Roman"/>
          <w:color w:val="000000"/>
          <w:sz w:val="24"/>
          <w:szCs w:val="24"/>
          <w:lang w:eastAsia="ru-RU"/>
        </w:rPr>
        <w:t>живопись</w:t>
      </w:r>
      <w:proofErr w:type="gramStart"/>
      <w:r w:rsidRPr="00BE6608">
        <w:rPr>
          <w:rFonts w:ascii="Times New Roman" w:eastAsia="Times New Roman" w:hAnsi="Times New Roman" w:cs="Times New Roman"/>
          <w:color w:val="000000"/>
          <w:sz w:val="24"/>
          <w:szCs w:val="24"/>
          <w:lang w:eastAsia="ru-RU"/>
        </w:rPr>
        <w:t>.П</w:t>
      </w:r>
      <w:proofErr w:type="gramEnd"/>
      <w:r w:rsidRPr="00BE6608">
        <w:rPr>
          <w:rFonts w:ascii="Times New Roman" w:eastAsia="Times New Roman" w:hAnsi="Times New Roman" w:cs="Times New Roman"/>
          <w:color w:val="000000"/>
          <w:sz w:val="24"/>
          <w:szCs w:val="24"/>
          <w:lang w:eastAsia="ru-RU"/>
        </w:rPr>
        <w:t>олный</w:t>
      </w:r>
      <w:proofErr w:type="spellEnd"/>
      <w:r w:rsidRPr="00BE6608">
        <w:rPr>
          <w:rFonts w:ascii="Times New Roman" w:eastAsia="Times New Roman" w:hAnsi="Times New Roman" w:cs="Times New Roman"/>
          <w:color w:val="000000"/>
          <w:sz w:val="24"/>
          <w:szCs w:val="24"/>
          <w:lang w:eastAsia="ru-RU"/>
        </w:rPr>
        <w:t xml:space="preserve"> курс. М., </w:t>
      </w:r>
      <w:proofErr w:type="spellStart"/>
      <w:r w:rsidRPr="00BE6608">
        <w:rPr>
          <w:rFonts w:ascii="Times New Roman" w:eastAsia="Times New Roman" w:hAnsi="Times New Roman" w:cs="Times New Roman"/>
          <w:color w:val="000000"/>
          <w:sz w:val="24"/>
          <w:szCs w:val="24"/>
          <w:lang w:eastAsia="ru-RU"/>
        </w:rPr>
        <w:t>Эксмо</w:t>
      </w:r>
      <w:proofErr w:type="spellEnd"/>
      <w:r w:rsidRPr="00BE6608">
        <w:rPr>
          <w:rFonts w:ascii="Times New Roman" w:eastAsia="Times New Roman" w:hAnsi="Times New Roman" w:cs="Times New Roman"/>
          <w:color w:val="000000"/>
          <w:sz w:val="24"/>
          <w:szCs w:val="24"/>
          <w:lang w:eastAsia="ru-RU"/>
        </w:rPr>
        <w:t>, 2009г.</w:t>
      </w:r>
    </w:p>
    <w:p w:rsidR="00BE6608" w:rsidRPr="00BE6608" w:rsidRDefault="00BE6608" w:rsidP="00BE6608">
      <w:pPr>
        <w:spacing w:after="0" w:line="240" w:lineRule="auto"/>
        <w:ind w:left="426"/>
        <w:jc w:val="both"/>
        <w:rPr>
          <w:rFonts w:ascii="Times New Roman" w:eastAsia="Times New Roman" w:hAnsi="Times New Roman" w:cs="Times New Roman"/>
          <w:b/>
          <w:sz w:val="24"/>
          <w:szCs w:val="24"/>
          <w:lang w:eastAsia="ru-RU"/>
        </w:rPr>
      </w:pPr>
      <w:r w:rsidRPr="00BE6608">
        <w:rPr>
          <w:rFonts w:ascii="Times New Roman" w:eastAsia="Times New Roman" w:hAnsi="Times New Roman" w:cs="Times New Roman"/>
          <w:color w:val="000000"/>
          <w:sz w:val="24"/>
          <w:szCs w:val="24"/>
          <w:lang w:eastAsia="ru-RU"/>
        </w:rPr>
        <w:t xml:space="preserve">4. Джованни </w:t>
      </w:r>
      <w:proofErr w:type="spellStart"/>
      <w:r w:rsidRPr="00BE6608">
        <w:rPr>
          <w:rFonts w:ascii="Times New Roman" w:eastAsia="Times New Roman" w:hAnsi="Times New Roman" w:cs="Times New Roman"/>
          <w:color w:val="000000"/>
          <w:sz w:val="24"/>
          <w:szCs w:val="24"/>
          <w:lang w:eastAsia="ru-RU"/>
        </w:rPr>
        <w:t>Чиварди</w:t>
      </w:r>
      <w:proofErr w:type="spellEnd"/>
      <w:r w:rsidRPr="00BE6608">
        <w:rPr>
          <w:rFonts w:ascii="Times New Roman" w:eastAsia="Times New Roman" w:hAnsi="Times New Roman" w:cs="Times New Roman"/>
          <w:color w:val="000000"/>
          <w:sz w:val="24"/>
          <w:szCs w:val="24"/>
          <w:lang w:eastAsia="ru-RU"/>
        </w:rPr>
        <w:t xml:space="preserve">. Рисунок. Обнаженная натура. М., </w:t>
      </w:r>
      <w:proofErr w:type="spellStart"/>
      <w:r w:rsidRPr="00BE6608">
        <w:rPr>
          <w:rFonts w:ascii="Times New Roman" w:eastAsia="Times New Roman" w:hAnsi="Times New Roman" w:cs="Times New Roman"/>
          <w:color w:val="000000"/>
          <w:sz w:val="24"/>
          <w:szCs w:val="24"/>
          <w:lang w:eastAsia="ru-RU"/>
        </w:rPr>
        <w:t>Эксмо</w:t>
      </w:r>
      <w:proofErr w:type="spellEnd"/>
      <w:r w:rsidRPr="00BE6608">
        <w:rPr>
          <w:rFonts w:ascii="Times New Roman" w:eastAsia="Times New Roman" w:hAnsi="Times New Roman" w:cs="Times New Roman"/>
          <w:color w:val="000000"/>
          <w:sz w:val="24"/>
          <w:szCs w:val="24"/>
          <w:lang w:eastAsia="ru-RU"/>
        </w:rPr>
        <w:t>, 2009г.</w:t>
      </w:r>
    </w:p>
    <w:p w:rsidR="00BE6608" w:rsidRPr="00BE6608" w:rsidRDefault="00BE6608" w:rsidP="00BE6608">
      <w:pPr>
        <w:autoSpaceDE w:val="0"/>
        <w:autoSpaceDN w:val="0"/>
        <w:spacing w:after="0" w:line="240" w:lineRule="auto"/>
        <w:ind w:left="426"/>
        <w:rPr>
          <w:rFonts w:ascii="Times New Roman" w:eastAsia="Times New Roman" w:hAnsi="Times New Roman" w:cs="Times New Roman"/>
          <w:sz w:val="24"/>
          <w:szCs w:val="24"/>
          <w:lang w:eastAsia="ru-RU"/>
        </w:rPr>
      </w:pPr>
      <w:r w:rsidRPr="00BE6608">
        <w:rPr>
          <w:rFonts w:ascii="Times New Roman" w:eastAsia="Times New Roman" w:hAnsi="Times New Roman" w:cs="Times New Roman"/>
          <w:sz w:val="24"/>
          <w:szCs w:val="24"/>
          <w:lang w:eastAsia="ru-RU"/>
        </w:rPr>
        <w:t>5.</w:t>
      </w:r>
      <w:r w:rsidRPr="00BE6608">
        <w:rPr>
          <w:rFonts w:ascii="Times New Roman" w:eastAsia="Times New Roman" w:hAnsi="Times New Roman" w:cs="Times New Roman"/>
          <w:b/>
          <w:sz w:val="24"/>
          <w:szCs w:val="24"/>
          <w:lang w:eastAsia="ru-RU"/>
        </w:rPr>
        <w:t xml:space="preserve"> </w:t>
      </w:r>
      <w:r w:rsidRPr="00BE6608">
        <w:rPr>
          <w:rFonts w:ascii="Times New Roman" w:eastAsia="Times New Roman" w:hAnsi="Times New Roman" w:cs="Times New Roman"/>
          <w:sz w:val="24"/>
          <w:szCs w:val="24"/>
          <w:lang w:eastAsia="ru-RU"/>
        </w:rPr>
        <w:t xml:space="preserve">Ли Н. Голова человека. Основы учебного академического рисунка М., 2009г. </w:t>
      </w:r>
    </w:p>
    <w:p w:rsidR="00BE6608" w:rsidRPr="00BE6608" w:rsidRDefault="00BE6608" w:rsidP="00BE6608">
      <w:pPr>
        <w:spacing w:after="0" w:line="240" w:lineRule="auto"/>
        <w:ind w:left="426"/>
        <w:rPr>
          <w:rFonts w:ascii="Times New Roman" w:eastAsia="Times New Roman" w:hAnsi="Times New Roman" w:cs="Times New Roman"/>
          <w:sz w:val="24"/>
          <w:szCs w:val="24"/>
          <w:lang w:eastAsia="ru-RU"/>
        </w:rPr>
      </w:pPr>
      <w:r w:rsidRPr="00BE6608">
        <w:rPr>
          <w:rFonts w:ascii="Times New Roman" w:eastAsia="Times New Roman" w:hAnsi="Times New Roman" w:cs="Times New Roman"/>
          <w:sz w:val="24"/>
          <w:szCs w:val="24"/>
          <w:lang w:eastAsia="ru-RU"/>
        </w:rPr>
        <w:t>6.</w:t>
      </w:r>
      <w:r w:rsidRPr="00BE6608">
        <w:rPr>
          <w:rFonts w:ascii="Times New Roman" w:eastAsia="Times New Roman" w:hAnsi="Times New Roman" w:cs="Times New Roman"/>
          <w:b/>
          <w:sz w:val="24"/>
          <w:szCs w:val="24"/>
          <w:lang w:eastAsia="ru-RU"/>
        </w:rPr>
        <w:t xml:space="preserve"> </w:t>
      </w:r>
      <w:r w:rsidRPr="00BE6608">
        <w:rPr>
          <w:rFonts w:ascii="Times New Roman" w:eastAsia="Times New Roman" w:hAnsi="Times New Roman" w:cs="Times New Roman"/>
          <w:sz w:val="24"/>
          <w:szCs w:val="24"/>
          <w:lang w:eastAsia="ru-RU"/>
        </w:rPr>
        <w:t xml:space="preserve">Ли Н. « Основы учебного академического рисунка» М., </w:t>
      </w:r>
      <w:proofErr w:type="spellStart"/>
      <w:r w:rsidRPr="00BE6608">
        <w:rPr>
          <w:rFonts w:ascii="Times New Roman" w:eastAsia="Times New Roman" w:hAnsi="Times New Roman" w:cs="Times New Roman"/>
          <w:sz w:val="24"/>
          <w:szCs w:val="24"/>
          <w:lang w:eastAsia="ru-RU"/>
        </w:rPr>
        <w:t>Эскмо</w:t>
      </w:r>
      <w:proofErr w:type="spellEnd"/>
      <w:r w:rsidRPr="00BE6608">
        <w:rPr>
          <w:rFonts w:ascii="Times New Roman" w:eastAsia="Times New Roman" w:hAnsi="Times New Roman" w:cs="Times New Roman"/>
          <w:sz w:val="24"/>
          <w:szCs w:val="24"/>
          <w:lang w:eastAsia="ru-RU"/>
        </w:rPr>
        <w:t>, 2009г.</w:t>
      </w:r>
    </w:p>
    <w:p w:rsidR="00BE6608" w:rsidRPr="00BE6608" w:rsidRDefault="00BE6608" w:rsidP="00BE6608">
      <w:pPr>
        <w:autoSpaceDE w:val="0"/>
        <w:autoSpaceDN w:val="0"/>
        <w:spacing w:after="0" w:line="240" w:lineRule="auto"/>
        <w:ind w:left="426"/>
        <w:rPr>
          <w:rFonts w:ascii="Times New Roman" w:eastAsia="Times New Roman" w:hAnsi="Times New Roman" w:cs="Times New Roman"/>
          <w:sz w:val="24"/>
          <w:szCs w:val="24"/>
          <w:lang w:eastAsia="ru-RU"/>
        </w:rPr>
      </w:pPr>
      <w:r w:rsidRPr="00BE6608">
        <w:rPr>
          <w:rFonts w:ascii="Times New Roman" w:eastAsia="Times New Roman" w:hAnsi="Times New Roman" w:cs="Times New Roman"/>
          <w:sz w:val="24"/>
          <w:szCs w:val="24"/>
          <w:lang w:eastAsia="ru-RU"/>
        </w:rPr>
        <w:t>7. Лушников Б.В., Перцов В.В. Рисунок. Изобразительно-выразительные средства. М., Гуманитарный изд. центр ВЛАДОС, 2006г.</w:t>
      </w:r>
    </w:p>
    <w:p w:rsidR="00BE6608" w:rsidRPr="00BE6608" w:rsidRDefault="00BE6608" w:rsidP="00BE6608">
      <w:pPr>
        <w:spacing w:after="0" w:line="240" w:lineRule="auto"/>
        <w:ind w:left="426"/>
        <w:rPr>
          <w:rFonts w:ascii="Times New Roman" w:eastAsia="Times New Roman" w:hAnsi="Times New Roman" w:cs="Times New Roman"/>
          <w:sz w:val="24"/>
          <w:szCs w:val="24"/>
          <w:lang w:eastAsia="ru-RU"/>
        </w:rPr>
      </w:pPr>
      <w:r w:rsidRPr="00BE6608">
        <w:rPr>
          <w:rFonts w:ascii="Times New Roman" w:eastAsia="Times New Roman" w:hAnsi="Times New Roman" w:cs="Times New Roman"/>
          <w:sz w:val="24"/>
          <w:szCs w:val="24"/>
          <w:lang w:eastAsia="ru-RU"/>
        </w:rPr>
        <w:t xml:space="preserve">8. </w:t>
      </w:r>
      <w:proofErr w:type="spellStart"/>
      <w:r w:rsidRPr="00BE6608">
        <w:rPr>
          <w:rFonts w:ascii="Times New Roman" w:eastAsia="Times New Roman" w:hAnsi="Times New Roman" w:cs="Times New Roman"/>
          <w:sz w:val="24"/>
          <w:szCs w:val="24"/>
          <w:lang w:eastAsia="ru-RU"/>
        </w:rPr>
        <w:t>Камминг</w:t>
      </w:r>
      <w:proofErr w:type="spellEnd"/>
      <w:r w:rsidRPr="00BE6608">
        <w:rPr>
          <w:rFonts w:ascii="Times New Roman" w:eastAsia="Times New Roman" w:hAnsi="Times New Roman" w:cs="Times New Roman"/>
          <w:sz w:val="24"/>
          <w:szCs w:val="24"/>
          <w:lang w:eastAsia="ru-RU"/>
        </w:rPr>
        <w:t xml:space="preserve"> Р. «Искусство. Полная энциклопедия». – М., 2007г.</w:t>
      </w:r>
    </w:p>
    <w:p w:rsidR="00BE6608" w:rsidRPr="00BE6608" w:rsidRDefault="00BE6608" w:rsidP="00BE6608">
      <w:pPr>
        <w:spacing w:after="0" w:line="240" w:lineRule="auto"/>
        <w:ind w:left="426"/>
        <w:rPr>
          <w:rFonts w:ascii="Times New Roman" w:eastAsia="Times New Roman" w:hAnsi="Times New Roman" w:cs="Times New Roman"/>
          <w:sz w:val="24"/>
          <w:szCs w:val="24"/>
          <w:lang w:eastAsia="ru-RU"/>
        </w:rPr>
      </w:pPr>
      <w:r w:rsidRPr="00BE6608">
        <w:rPr>
          <w:rFonts w:ascii="Times New Roman" w:eastAsia="Times New Roman" w:hAnsi="Times New Roman" w:cs="Times New Roman"/>
          <w:sz w:val="24"/>
          <w:szCs w:val="24"/>
          <w:lang w:eastAsia="ru-RU"/>
        </w:rPr>
        <w:t>9. Кузнецов А.Ю. Атлас анатомии человека для художников (Практикум) Ростов н/Д., Феникс, 2009г.</w:t>
      </w:r>
    </w:p>
    <w:p w:rsidR="00BE6608" w:rsidRPr="00BE6608" w:rsidRDefault="00BE6608" w:rsidP="00BE6608">
      <w:pPr>
        <w:autoSpaceDE w:val="0"/>
        <w:autoSpaceDN w:val="0"/>
        <w:spacing w:after="0" w:line="240" w:lineRule="auto"/>
        <w:ind w:left="426"/>
        <w:rPr>
          <w:rFonts w:ascii="Times New Roman" w:eastAsia="Times New Roman" w:hAnsi="Times New Roman" w:cs="Times New Roman"/>
          <w:sz w:val="24"/>
          <w:szCs w:val="24"/>
          <w:lang w:eastAsia="ru-RU"/>
        </w:rPr>
      </w:pPr>
      <w:r w:rsidRPr="00BE6608">
        <w:rPr>
          <w:rFonts w:ascii="Times New Roman" w:eastAsia="Times New Roman" w:hAnsi="Times New Roman" w:cs="Times New Roman"/>
          <w:sz w:val="24"/>
          <w:szCs w:val="24"/>
          <w:lang w:eastAsia="ru-RU"/>
        </w:rPr>
        <w:t xml:space="preserve">10. </w:t>
      </w:r>
      <w:proofErr w:type="spellStart"/>
      <w:r w:rsidRPr="00BE6608">
        <w:rPr>
          <w:rFonts w:ascii="Times New Roman" w:eastAsia="Times New Roman" w:hAnsi="Times New Roman" w:cs="Times New Roman"/>
          <w:sz w:val="24"/>
          <w:szCs w:val="24"/>
          <w:lang w:eastAsia="ru-RU"/>
        </w:rPr>
        <w:t>Осмоловская</w:t>
      </w:r>
      <w:proofErr w:type="spellEnd"/>
      <w:r w:rsidRPr="00BE6608">
        <w:rPr>
          <w:rFonts w:ascii="Times New Roman" w:eastAsia="Times New Roman" w:hAnsi="Times New Roman" w:cs="Times New Roman"/>
          <w:sz w:val="24"/>
          <w:szCs w:val="24"/>
          <w:lang w:eastAsia="ru-RU"/>
        </w:rPr>
        <w:t xml:space="preserve"> О.В., </w:t>
      </w:r>
      <w:proofErr w:type="spellStart"/>
      <w:r w:rsidRPr="00BE6608">
        <w:rPr>
          <w:rFonts w:ascii="Times New Roman" w:eastAsia="Times New Roman" w:hAnsi="Times New Roman" w:cs="Times New Roman"/>
          <w:sz w:val="24"/>
          <w:szCs w:val="24"/>
          <w:lang w:eastAsia="ru-RU"/>
        </w:rPr>
        <w:t>Мусатов</w:t>
      </w:r>
      <w:proofErr w:type="spellEnd"/>
      <w:r w:rsidRPr="00BE6608">
        <w:rPr>
          <w:rFonts w:ascii="Times New Roman" w:eastAsia="Times New Roman" w:hAnsi="Times New Roman" w:cs="Times New Roman"/>
          <w:sz w:val="24"/>
          <w:szCs w:val="24"/>
          <w:lang w:eastAsia="ru-RU"/>
        </w:rPr>
        <w:t xml:space="preserve"> А.А. Рисунок по представлению. М.: «Архитектура-С», 2008.</w:t>
      </w:r>
    </w:p>
    <w:p w:rsidR="00BE6608" w:rsidRPr="00BE6608" w:rsidRDefault="00BE6608" w:rsidP="00BE6608">
      <w:pPr>
        <w:autoSpaceDE w:val="0"/>
        <w:autoSpaceDN w:val="0"/>
        <w:spacing w:after="0" w:line="240" w:lineRule="auto"/>
        <w:ind w:left="426"/>
        <w:rPr>
          <w:rFonts w:ascii="Times New Roman" w:eastAsia="Times New Roman" w:hAnsi="Times New Roman" w:cs="Times New Roman"/>
          <w:sz w:val="24"/>
          <w:szCs w:val="24"/>
          <w:lang w:eastAsia="ru-RU"/>
        </w:rPr>
      </w:pPr>
      <w:r w:rsidRPr="00BE6608">
        <w:rPr>
          <w:rFonts w:ascii="Times New Roman" w:eastAsia="Times New Roman" w:hAnsi="Times New Roman" w:cs="Times New Roman"/>
          <w:sz w:val="24"/>
          <w:szCs w:val="24"/>
          <w:lang w:eastAsia="ru-RU"/>
        </w:rPr>
        <w:t>11. Полное руководство по рисованию. М., 2009г.</w:t>
      </w:r>
    </w:p>
    <w:p w:rsidR="00BE6608" w:rsidRPr="00BE6608" w:rsidRDefault="00BE6608" w:rsidP="00BE6608">
      <w:pPr>
        <w:autoSpaceDE w:val="0"/>
        <w:autoSpaceDN w:val="0"/>
        <w:spacing w:after="0" w:line="240" w:lineRule="auto"/>
        <w:ind w:left="426"/>
        <w:rPr>
          <w:rFonts w:ascii="Times New Roman" w:eastAsia="Times New Roman" w:hAnsi="Times New Roman" w:cs="Times New Roman"/>
          <w:sz w:val="24"/>
          <w:szCs w:val="24"/>
          <w:lang w:eastAsia="ru-RU"/>
        </w:rPr>
      </w:pPr>
      <w:r w:rsidRPr="00BE6608">
        <w:rPr>
          <w:rFonts w:ascii="Times New Roman" w:eastAsia="Times New Roman" w:hAnsi="Times New Roman" w:cs="Times New Roman"/>
          <w:sz w:val="24"/>
          <w:szCs w:val="24"/>
          <w:lang w:eastAsia="ru-RU"/>
        </w:rPr>
        <w:t xml:space="preserve">12. </w:t>
      </w:r>
      <w:proofErr w:type="spellStart"/>
      <w:r w:rsidRPr="00BE6608">
        <w:rPr>
          <w:rFonts w:ascii="Times New Roman" w:eastAsia="Times New Roman" w:hAnsi="Times New Roman" w:cs="Times New Roman"/>
          <w:sz w:val="24"/>
          <w:szCs w:val="24"/>
          <w:lang w:eastAsia="ru-RU"/>
        </w:rPr>
        <w:t>Рейнс</w:t>
      </w:r>
      <w:proofErr w:type="spellEnd"/>
      <w:r w:rsidRPr="00BE6608">
        <w:rPr>
          <w:rFonts w:ascii="Times New Roman" w:eastAsia="Times New Roman" w:hAnsi="Times New Roman" w:cs="Times New Roman"/>
          <w:sz w:val="24"/>
          <w:szCs w:val="24"/>
          <w:lang w:eastAsia="ru-RU"/>
        </w:rPr>
        <w:t xml:space="preserve"> Дж. Полный курс рисования. М., Изд. ФАИР, 2007г.</w:t>
      </w:r>
    </w:p>
    <w:p w:rsidR="00BE6608" w:rsidRPr="00BE6608" w:rsidRDefault="00BE6608" w:rsidP="00BE6608">
      <w:pPr>
        <w:spacing w:after="0" w:line="240" w:lineRule="auto"/>
        <w:ind w:left="426"/>
        <w:rPr>
          <w:rFonts w:ascii="Times New Roman" w:eastAsia="Times New Roman" w:hAnsi="Times New Roman" w:cs="Times New Roman"/>
          <w:color w:val="000000"/>
          <w:sz w:val="24"/>
          <w:szCs w:val="24"/>
          <w:lang w:eastAsia="ru-RU"/>
        </w:rPr>
      </w:pPr>
      <w:r w:rsidRPr="00BE6608">
        <w:rPr>
          <w:rFonts w:ascii="Times New Roman" w:eastAsia="Times New Roman" w:hAnsi="Times New Roman" w:cs="Times New Roman"/>
          <w:color w:val="000000"/>
          <w:sz w:val="24"/>
          <w:szCs w:val="24"/>
          <w:lang w:eastAsia="ru-RU"/>
        </w:rPr>
        <w:t xml:space="preserve">13. </w:t>
      </w:r>
      <w:r w:rsidRPr="00BE6608">
        <w:rPr>
          <w:rFonts w:ascii="Times New Roman" w:eastAsia="Times New Roman" w:hAnsi="Times New Roman" w:cs="Times New Roman"/>
          <w:bCs/>
          <w:color w:val="000000"/>
          <w:sz w:val="24"/>
          <w:szCs w:val="24"/>
          <w:lang w:eastAsia="ru-RU"/>
        </w:rPr>
        <w:t>Рисунок и  акварель</w:t>
      </w:r>
      <w:r w:rsidRPr="00BE6608">
        <w:rPr>
          <w:rFonts w:ascii="Times New Roman" w:eastAsia="Times New Roman" w:hAnsi="Times New Roman" w:cs="Times New Roman"/>
          <w:b/>
          <w:bCs/>
          <w:color w:val="000000"/>
          <w:sz w:val="24"/>
          <w:szCs w:val="24"/>
          <w:lang w:eastAsia="ru-RU"/>
        </w:rPr>
        <w:t xml:space="preserve"> </w:t>
      </w:r>
      <w:r w:rsidRPr="00BE6608">
        <w:rPr>
          <w:rFonts w:ascii="Times New Roman" w:eastAsia="Times New Roman" w:hAnsi="Times New Roman" w:cs="Times New Roman"/>
          <w:color w:val="000000"/>
          <w:sz w:val="24"/>
          <w:szCs w:val="24"/>
          <w:lang w:eastAsia="ru-RU"/>
        </w:rPr>
        <w:t>в России [Текст]</w:t>
      </w:r>
      <w:proofErr w:type="gramStart"/>
      <w:r w:rsidRPr="00BE6608">
        <w:rPr>
          <w:rFonts w:ascii="Times New Roman" w:eastAsia="Times New Roman" w:hAnsi="Times New Roman" w:cs="Times New Roman"/>
          <w:color w:val="000000"/>
          <w:sz w:val="24"/>
          <w:szCs w:val="24"/>
          <w:lang w:eastAsia="ru-RU"/>
        </w:rPr>
        <w:t xml:space="preserve"> :</w:t>
      </w:r>
      <w:proofErr w:type="gramEnd"/>
      <w:r w:rsidRPr="00BE6608">
        <w:rPr>
          <w:rFonts w:ascii="Times New Roman" w:eastAsia="Times New Roman" w:hAnsi="Times New Roman" w:cs="Times New Roman"/>
          <w:color w:val="000000"/>
          <w:sz w:val="24"/>
          <w:szCs w:val="24"/>
          <w:lang w:eastAsia="ru-RU"/>
        </w:rPr>
        <w:t xml:space="preserve"> вторая половина XIX века: [альбом / Русский музей ; авт. ст. И. </w:t>
      </w:r>
      <w:proofErr w:type="spellStart"/>
      <w:r w:rsidRPr="00BE6608">
        <w:rPr>
          <w:rFonts w:ascii="Times New Roman" w:eastAsia="Times New Roman" w:hAnsi="Times New Roman" w:cs="Times New Roman"/>
          <w:color w:val="000000"/>
          <w:sz w:val="24"/>
          <w:szCs w:val="24"/>
          <w:lang w:eastAsia="ru-RU"/>
        </w:rPr>
        <w:t>Верховская</w:t>
      </w:r>
      <w:proofErr w:type="spellEnd"/>
      <w:r w:rsidRPr="00BE6608">
        <w:rPr>
          <w:rFonts w:ascii="Times New Roman" w:eastAsia="Times New Roman" w:hAnsi="Times New Roman" w:cs="Times New Roman"/>
          <w:color w:val="000000"/>
          <w:sz w:val="24"/>
          <w:szCs w:val="24"/>
          <w:lang w:eastAsia="ru-RU"/>
        </w:rPr>
        <w:t>]. - СПб</w:t>
      </w:r>
      <w:proofErr w:type="gramStart"/>
      <w:r w:rsidRPr="00BE6608">
        <w:rPr>
          <w:rFonts w:ascii="Times New Roman" w:eastAsia="Times New Roman" w:hAnsi="Times New Roman" w:cs="Times New Roman"/>
          <w:color w:val="000000"/>
          <w:sz w:val="24"/>
          <w:szCs w:val="24"/>
          <w:lang w:eastAsia="ru-RU"/>
        </w:rPr>
        <w:t xml:space="preserve">. : </w:t>
      </w:r>
      <w:proofErr w:type="spellStart"/>
      <w:proofErr w:type="gramEnd"/>
      <w:r w:rsidRPr="00BE6608">
        <w:rPr>
          <w:rFonts w:ascii="Times New Roman" w:eastAsia="Times New Roman" w:hAnsi="Times New Roman" w:cs="Times New Roman"/>
          <w:color w:val="000000"/>
          <w:sz w:val="24"/>
          <w:szCs w:val="24"/>
          <w:lang w:eastAsia="ru-RU"/>
        </w:rPr>
        <w:t>Palace</w:t>
      </w:r>
      <w:proofErr w:type="spellEnd"/>
      <w:r w:rsidRPr="00BE6608">
        <w:rPr>
          <w:rFonts w:ascii="Times New Roman" w:eastAsia="Times New Roman" w:hAnsi="Times New Roman" w:cs="Times New Roman"/>
          <w:color w:val="000000"/>
          <w:sz w:val="24"/>
          <w:szCs w:val="24"/>
          <w:lang w:eastAsia="ru-RU"/>
        </w:rPr>
        <w:t xml:space="preserve"> </w:t>
      </w:r>
      <w:proofErr w:type="spellStart"/>
      <w:r w:rsidRPr="00BE6608">
        <w:rPr>
          <w:rFonts w:ascii="Times New Roman" w:eastAsia="Times New Roman" w:hAnsi="Times New Roman" w:cs="Times New Roman"/>
          <w:color w:val="000000"/>
          <w:sz w:val="24"/>
          <w:szCs w:val="24"/>
          <w:lang w:eastAsia="ru-RU"/>
        </w:rPr>
        <w:t>Editions</w:t>
      </w:r>
      <w:proofErr w:type="spellEnd"/>
      <w:r w:rsidRPr="00BE6608">
        <w:rPr>
          <w:rFonts w:ascii="Times New Roman" w:eastAsia="Times New Roman" w:hAnsi="Times New Roman" w:cs="Times New Roman"/>
          <w:color w:val="000000"/>
          <w:sz w:val="24"/>
          <w:szCs w:val="24"/>
          <w:lang w:eastAsia="ru-RU"/>
        </w:rPr>
        <w:t xml:space="preserve">  2007. </w:t>
      </w:r>
    </w:p>
    <w:p w:rsidR="00BE6608" w:rsidRPr="00BE6608" w:rsidRDefault="00BE6608" w:rsidP="00BE6608">
      <w:pPr>
        <w:spacing w:after="0" w:line="240" w:lineRule="auto"/>
        <w:ind w:left="426"/>
        <w:rPr>
          <w:rFonts w:ascii="Times New Roman" w:eastAsia="Times New Roman" w:hAnsi="Times New Roman" w:cs="Times New Roman"/>
          <w:color w:val="000000"/>
          <w:sz w:val="24"/>
          <w:szCs w:val="24"/>
          <w:lang w:eastAsia="ru-RU"/>
        </w:rPr>
      </w:pPr>
      <w:r w:rsidRPr="00BE6608">
        <w:rPr>
          <w:rFonts w:ascii="Times New Roman" w:eastAsia="Times New Roman" w:hAnsi="Times New Roman" w:cs="Times New Roman"/>
          <w:color w:val="000000"/>
          <w:sz w:val="24"/>
          <w:szCs w:val="24"/>
          <w:lang w:eastAsia="ru-RU"/>
        </w:rPr>
        <w:t xml:space="preserve">14. </w:t>
      </w:r>
      <w:proofErr w:type="spellStart"/>
      <w:r w:rsidRPr="00BE6608">
        <w:rPr>
          <w:rFonts w:ascii="Times New Roman" w:eastAsia="Times New Roman" w:hAnsi="Times New Roman" w:cs="Times New Roman"/>
          <w:color w:val="000000"/>
          <w:sz w:val="24"/>
          <w:szCs w:val="24"/>
          <w:lang w:eastAsia="ru-RU"/>
        </w:rPr>
        <w:t>Станьер</w:t>
      </w:r>
      <w:proofErr w:type="spellEnd"/>
      <w:r w:rsidRPr="00BE6608">
        <w:rPr>
          <w:rFonts w:ascii="Times New Roman" w:eastAsia="Times New Roman" w:hAnsi="Times New Roman" w:cs="Times New Roman"/>
          <w:color w:val="000000"/>
          <w:sz w:val="24"/>
          <w:szCs w:val="24"/>
          <w:lang w:eastAsia="ru-RU"/>
        </w:rPr>
        <w:t xml:space="preserve"> П. Пособие по техникам рисования. М., АСТ </w:t>
      </w:r>
      <w:proofErr w:type="spellStart"/>
      <w:r w:rsidRPr="00BE6608">
        <w:rPr>
          <w:rFonts w:ascii="Times New Roman" w:eastAsia="Times New Roman" w:hAnsi="Times New Roman" w:cs="Times New Roman"/>
          <w:color w:val="000000"/>
          <w:sz w:val="24"/>
          <w:szCs w:val="24"/>
          <w:lang w:eastAsia="ru-RU"/>
        </w:rPr>
        <w:t>Астраль</w:t>
      </w:r>
      <w:proofErr w:type="spellEnd"/>
      <w:r w:rsidRPr="00BE6608">
        <w:rPr>
          <w:rFonts w:ascii="Times New Roman" w:eastAsia="Times New Roman" w:hAnsi="Times New Roman" w:cs="Times New Roman"/>
          <w:color w:val="000000"/>
          <w:sz w:val="24"/>
          <w:szCs w:val="24"/>
          <w:lang w:eastAsia="ru-RU"/>
        </w:rPr>
        <w:t>, 2007г.</w:t>
      </w:r>
    </w:p>
    <w:p w:rsidR="00BE6608" w:rsidRPr="00485C3D" w:rsidRDefault="00485C3D" w:rsidP="00BE6608">
      <w:pPr>
        <w:spacing w:after="0" w:line="240" w:lineRule="auto"/>
        <w:rPr>
          <w:rFonts w:ascii="Times New Roman" w:eastAsia="Times New Roman" w:hAnsi="Times New Roman" w:cs="Times New Roman"/>
          <w:b/>
          <w:sz w:val="24"/>
          <w:szCs w:val="24"/>
          <w:lang w:eastAsia="ru-RU"/>
        </w:rPr>
      </w:pPr>
      <w:r w:rsidRPr="00485C3D">
        <w:rPr>
          <w:rFonts w:ascii="Times New Roman" w:eastAsia="Times New Roman" w:hAnsi="Times New Roman" w:cs="Times New Roman"/>
          <w:b/>
          <w:sz w:val="24"/>
          <w:szCs w:val="24"/>
          <w:lang w:eastAsia="ru-RU"/>
        </w:rPr>
        <w:t>Электронные ресурсы:</w:t>
      </w:r>
    </w:p>
    <w:p w:rsidR="00485C3D" w:rsidRPr="00BE6608" w:rsidRDefault="00485C3D" w:rsidP="00485C3D">
      <w:pPr>
        <w:spacing w:after="0" w:line="240" w:lineRule="auto"/>
        <w:ind w:firstLine="709"/>
        <w:jc w:val="both"/>
        <w:rPr>
          <w:rFonts w:ascii="Times New Roman" w:hAnsi="Times New Roman" w:cs="Times New Roman"/>
          <w:sz w:val="24"/>
          <w:szCs w:val="24"/>
        </w:rPr>
      </w:pPr>
      <w:r w:rsidRPr="00BE6608">
        <w:rPr>
          <w:rFonts w:ascii="Times New Roman" w:hAnsi="Times New Roman" w:cs="Times New Roman"/>
          <w:sz w:val="24"/>
          <w:szCs w:val="24"/>
        </w:rPr>
        <w:lastRenderedPageBreak/>
        <w:t xml:space="preserve">1. Видеоматериалы к разделам курса на электронных носителях </w:t>
      </w:r>
    </w:p>
    <w:p w:rsidR="00485C3D" w:rsidRPr="00BE6608" w:rsidRDefault="00485C3D" w:rsidP="00485C3D">
      <w:pPr>
        <w:spacing w:after="0" w:line="240" w:lineRule="auto"/>
        <w:ind w:firstLine="709"/>
        <w:jc w:val="both"/>
        <w:rPr>
          <w:rFonts w:ascii="Times New Roman" w:hAnsi="Times New Roman" w:cs="Times New Roman"/>
          <w:sz w:val="24"/>
          <w:szCs w:val="24"/>
        </w:rPr>
      </w:pPr>
      <w:r w:rsidRPr="00BE6608">
        <w:rPr>
          <w:rFonts w:ascii="Times New Roman" w:hAnsi="Times New Roman" w:cs="Times New Roman"/>
          <w:sz w:val="24"/>
          <w:szCs w:val="24"/>
        </w:rPr>
        <w:t>(библиотека НОУ ВПО “ИДПИГО”)</w:t>
      </w:r>
    </w:p>
    <w:p w:rsidR="00485C3D" w:rsidRPr="00BE6608" w:rsidRDefault="00485C3D" w:rsidP="00485C3D">
      <w:pPr>
        <w:spacing w:after="0" w:line="240" w:lineRule="auto"/>
        <w:ind w:firstLine="709"/>
        <w:jc w:val="both"/>
        <w:rPr>
          <w:rFonts w:ascii="Times New Roman" w:hAnsi="Times New Roman" w:cs="Times New Roman"/>
          <w:sz w:val="24"/>
          <w:szCs w:val="24"/>
        </w:rPr>
      </w:pPr>
      <w:r w:rsidRPr="00BE6608">
        <w:rPr>
          <w:rFonts w:ascii="Times New Roman" w:hAnsi="Times New Roman" w:cs="Times New Roman"/>
          <w:sz w:val="24"/>
          <w:szCs w:val="24"/>
        </w:rPr>
        <w:t>2. Текстовые материалы – статьи и книги – на электронных носителях  (библиотека НОУ ВПО “ИДПИГО”)</w:t>
      </w:r>
    </w:p>
    <w:p w:rsidR="00485C3D" w:rsidRPr="006D0E69" w:rsidRDefault="00485C3D" w:rsidP="00485C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BE6608">
        <w:rPr>
          <w:rFonts w:ascii="Times New Roman" w:hAnsi="Times New Roman" w:cs="Times New Roman"/>
          <w:sz w:val="24"/>
          <w:szCs w:val="24"/>
        </w:rPr>
        <w:t>http://nmca.boico.net/     портал по журналам</w:t>
      </w:r>
    </w:p>
    <w:p w:rsidR="00485C3D" w:rsidRPr="00485C3D" w:rsidRDefault="00485C3D" w:rsidP="00BE618E">
      <w:pPr>
        <w:spacing w:after="0" w:line="240" w:lineRule="auto"/>
        <w:jc w:val="both"/>
        <w:rPr>
          <w:rFonts w:ascii="Times New Roman" w:hAnsi="Times New Roman" w:cs="Times New Roman"/>
          <w:b/>
          <w:sz w:val="24"/>
          <w:szCs w:val="24"/>
        </w:rPr>
      </w:pPr>
      <w:r w:rsidRPr="00485C3D">
        <w:rPr>
          <w:rFonts w:ascii="Times New Roman" w:hAnsi="Times New Roman" w:cs="Times New Roman"/>
          <w:b/>
          <w:sz w:val="24"/>
          <w:szCs w:val="24"/>
        </w:rPr>
        <w:t xml:space="preserve">Материально-техническое обеспечение дисциплины (модуля): </w:t>
      </w:r>
    </w:p>
    <w:p w:rsidR="00485C3D" w:rsidRPr="00485C3D" w:rsidRDefault="00485C3D" w:rsidP="00485C3D">
      <w:pPr>
        <w:spacing w:after="0" w:line="240" w:lineRule="auto"/>
        <w:ind w:firstLine="709"/>
        <w:jc w:val="both"/>
        <w:rPr>
          <w:rFonts w:ascii="Times New Roman" w:hAnsi="Times New Roman" w:cs="Times New Roman"/>
          <w:sz w:val="24"/>
          <w:szCs w:val="24"/>
        </w:rPr>
      </w:pPr>
      <w:r w:rsidRPr="00485C3D">
        <w:rPr>
          <w:rFonts w:ascii="Times New Roman" w:hAnsi="Times New Roman" w:cs="Times New Roman"/>
          <w:sz w:val="24"/>
          <w:szCs w:val="24"/>
        </w:rPr>
        <w:t>1.</w:t>
      </w:r>
      <w:r w:rsidRPr="00485C3D">
        <w:rPr>
          <w:rFonts w:ascii="Times New Roman" w:hAnsi="Times New Roman" w:cs="Times New Roman"/>
          <w:sz w:val="24"/>
          <w:szCs w:val="24"/>
        </w:rPr>
        <w:tab/>
        <w:t xml:space="preserve"> Электронные носители.</w:t>
      </w:r>
    </w:p>
    <w:p w:rsidR="00485C3D" w:rsidRPr="00485C3D" w:rsidRDefault="00485C3D" w:rsidP="00485C3D">
      <w:pPr>
        <w:spacing w:after="0" w:line="240" w:lineRule="auto"/>
        <w:ind w:firstLine="709"/>
        <w:jc w:val="both"/>
        <w:rPr>
          <w:rFonts w:ascii="Times New Roman" w:hAnsi="Times New Roman" w:cs="Times New Roman"/>
          <w:sz w:val="24"/>
          <w:szCs w:val="24"/>
        </w:rPr>
      </w:pPr>
      <w:r w:rsidRPr="00485C3D">
        <w:rPr>
          <w:rFonts w:ascii="Times New Roman" w:hAnsi="Times New Roman" w:cs="Times New Roman"/>
          <w:sz w:val="24"/>
          <w:szCs w:val="24"/>
        </w:rPr>
        <w:t>2.</w:t>
      </w:r>
      <w:r w:rsidRPr="00485C3D">
        <w:rPr>
          <w:rFonts w:ascii="Times New Roman" w:hAnsi="Times New Roman" w:cs="Times New Roman"/>
          <w:sz w:val="24"/>
          <w:szCs w:val="24"/>
        </w:rPr>
        <w:tab/>
        <w:t xml:space="preserve"> Библиотека НОУ ВПО ИДПИГО.</w:t>
      </w:r>
    </w:p>
    <w:p w:rsidR="00485C3D" w:rsidRPr="00485C3D" w:rsidRDefault="00485C3D" w:rsidP="00485C3D">
      <w:pPr>
        <w:spacing w:after="0" w:line="240" w:lineRule="auto"/>
        <w:ind w:firstLine="709"/>
        <w:jc w:val="both"/>
        <w:rPr>
          <w:rFonts w:ascii="Times New Roman" w:hAnsi="Times New Roman" w:cs="Times New Roman"/>
          <w:sz w:val="24"/>
          <w:szCs w:val="24"/>
        </w:rPr>
      </w:pPr>
      <w:r w:rsidRPr="00485C3D">
        <w:rPr>
          <w:rFonts w:ascii="Times New Roman" w:hAnsi="Times New Roman" w:cs="Times New Roman"/>
          <w:sz w:val="24"/>
          <w:szCs w:val="24"/>
        </w:rPr>
        <w:t>3.</w:t>
      </w:r>
      <w:r w:rsidRPr="00485C3D">
        <w:rPr>
          <w:rFonts w:ascii="Times New Roman" w:hAnsi="Times New Roman" w:cs="Times New Roman"/>
          <w:sz w:val="24"/>
          <w:szCs w:val="24"/>
        </w:rPr>
        <w:tab/>
        <w:t xml:space="preserve"> Мольберты, планшеты, этюдники.</w:t>
      </w:r>
    </w:p>
    <w:p w:rsidR="00485C3D" w:rsidRPr="00485C3D" w:rsidRDefault="00485C3D" w:rsidP="00485C3D">
      <w:pPr>
        <w:spacing w:after="0" w:line="240" w:lineRule="auto"/>
        <w:ind w:firstLine="709"/>
        <w:jc w:val="both"/>
        <w:rPr>
          <w:rFonts w:ascii="Times New Roman" w:hAnsi="Times New Roman" w:cs="Times New Roman"/>
          <w:sz w:val="24"/>
          <w:szCs w:val="24"/>
        </w:rPr>
      </w:pPr>
      <w:r w:rsidRPr="00485C3D">
        <w:rPr>
          <w:rFonts w:ascii="Times New Roman" w:hAnsi="Times New Roman" w:cs="Times New Roman"/>
          <w:sz w:val="24"/>
          <w:szCs w:val="24"/>
        </w:rPr>
        <w:t>4.</w:t>
      </w:r>
      <w:r w:rsidRPr="00485C3D">
        <w:rPr>
          <w:rFonts w:ascii="Times New Roman" w:hAnsi="Times New Roman" w:cs="Times New Roman"/>
          <w:sz w:val="24"/>
          <w:szCs w:val="24"/>
        </w:rPr>
        <w:tab/>
        <w:t xml:space="preserve"> </w:t>
      </w:r>
      <w:proofErr w:type="gramStart"/>
      <w:r w:rsidRPr="00485C3D">
        <w:rPr>
          <w:rFonts w:ascii="Times New Roman" w:hAnsi="Times New Roman" w:cs="Times New Roman"/>
          <w:sz w:val="24"/>
          <w:szCs w:val="24"/>
        </w:rPr>
        <w:t xml:space="preserve">Художественные материалы (бумага, карандаши, сангина, сепия, уголь, акварель, гуашь, темпера и т.д.). </w:t>
      </w:r>
      <w:proofErr w:type="gramEnd"/>
    </w:p>
    <w:p w:rsidR="00BE6608" w:rsidRPr="00BE6608" w:rsidRDefault="00485C3D" w:rsidP="00485C3D">
      <w:pPr>
        <w:spacing w:after="0" w:line="240" w:lineRule="auto"/>
        <w:ind w:firstLine="709"/>
        <w:jc w:val="both"/>
        <w:rPr>
          <w:rFonts w:ascii="Times New Roman" w:hAnsi="Times New Roman" w:cs="Times New Roman"/>
          <w:sz w:val="24"/>
          <w:szCs w:val="24"/>
        </w:rPr>
      </w:pPr>
      <w:r w:rsidRPr="00485C3D">
        <w:rPr>
          <w:rFonts w:ascii="Times New Roman" w:hAnsi="Times New Roman" w:cs="Times New Roman"/>
          <w:sz w:val="24"/>
          <w:szCs w:val="24"/>
        </w:rPr>
        <w:t>5.</w:t>
      </w:r>
      <w:r w:rsidRPr="00485C3D">
        <w:rPr>
          <w:rFonts w:ascii="Times New Roman" w:hAnsi="Times New Roman" w:cs="Times New Roman"/>
          <w:sz w:val="24"/>
          <w:szCs w:val="24"/>
        </w:rPr>
        <w:tab/>
        <w:t>Методический фонд кафедры «Академического рисунка и живописи».</w:t>
      </w:r>
    </w:p>
    <w:p w:rsidR="00BE6608" w:rsidRPr="002B6FF3" w:rsidRDefault="00BE6608" w:rsidP="002B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B6FF3" w:rsidRDefault="002B6FF3" w:rsidP="002B6F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МЕТОДИЧЕСКИЕ РЕКОМЕНДАЦИИ</w:t>
      </w:r>
    </w:p>
    <w:p w:rsidR="00BE6608" w:rsidRPr="002B6FF3" w:rsidRDefault="00BE6608" w:rsidP="002B6FF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B6FF3">
        <w:rPr>
          <w:rFonts w:ascii="Times New Roman" w:eastAsia="Times New Roman" w:hAnsi="Times New Roman" w:cs="Times New Roman"/>
          <w:bCs/>
          <w:color w:val="000000"/>
          <w:sz w:val="24"/>
          <w:szCs w:val="24"/>
          <w:lang w:eastAsia="ru-RU"/>
        </w:rPr>
        <w:t>Летняя пленэрная практика,</w:t>
      </w:r>
      <w:r w:rsidRPr="002B6FF3">
        <w:rPr>
          <w:rFonts w:ascii="Times New Roman" w:eastAsia="Times New Roman" w:hAnsi="Times New Roman" w:cs="Times New Roman"/>
          <w:color w:val="000000"/>
          <w:sz w:val="24"/>
          <w:szCs w:val="24"/>
          <w:lang w:eastAsia="ru-RU"/>
        </w:rPr>
        <w:t xml:space="preserve"> это неотъемлемая часть профессиональной подготовки художников-графиков, завершающая учебный год. Пленэрная программа позволяет закрепить знания, умения и навыки студентов, полученные во время работы в аудиторных условиях.</w:t>
      </w:r>
    </w:p>
    <w:p w:rsidR="00BE6608" w:rsidRPr="002B6FF3" w:rsidRDefault="00BE6608" w:rsidP="002B6FF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B6FF3">
        <w:rPr>
          <w:rFonts w:ascii="Times New Roman" w:eastAsia="Times New Roman" w:hAnsi="Times New Roman" w:cs="Times New Roman"/>
          <w:color w:val="000000"/>
          <w:sz w:val="24"/>
          <w:szCs w:val="24"/>
          <w:lang w:eastAsia="ru-RU"/>
        </w:rPr>
        <w:t> Значение пленэрной практики поистине огромно, ведь в процессе работы над этюдами, набросками и эскизами на открытом воздухе формируются и закрепляются профессиональные умения и навыки студентов. Кроме того, активно развивается их образное мышление, творческое воображение и эстетический вкус, а знания, полученные в аудитории, получают единое обоснование.</w:t>
      </w:r>
    </w:p>
    <w:p w:rsidR="00BE6608" w:rsidRPr="002B6FF3" w:rsidRDefault="00BE6608" w:rsidP="002B6FF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B6FF3">
        <w:rPr>
          <w:rFonts w:ascii="Times New Roman" w:eastAsia="Times New Roman" w:hAnsi="Times New Roman" w:cs="Times New Roman"/>
          <w:color w:val="000000"/>
          <w:sz w:val="24"/>
          <w:szCs w:val="24"/>
          <w:lang w:eastAsia="ru-RU"/>
        </w:rPr>
        <w:t> </w:t>
      </w:r>
      <w:r w:rsidRPr="002B6FF3">
        <w:rPr>
          <w:rFonts w:ascii="Times New Roman" w:eastAsia="Times New Roman" w:hAnsi="Times New Roman" w:cs="Times New Roman"/>
          <w:color w:val="000000"/>
          <w:sz w:val="24"/>
          <w:szCs w:val="24"/>
          <w:u w:val="single"/>
          <w:lang w:eastAsia="ru-RU"/>
        </w:rPr>
        <w:t>Пленэры способствуют:</w:t>
      </w:r>
    </w:p>
    <w:p w:rsidR="00BE6608" w:rsidRPr="002B6FF3" w:rsidRDefault="00BE6608" w:rsidP="002B6FF3">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B6FF3">
        <w:rPr>
          <w:rFonts w:ascii="Times New Roman" w:eastAsia="Times New Roman" w:hAnsi="Times New Roman" w:cs="Times New Roman"/>
          <w:color w:val="000000"/>
          <w:sz w:val="24"/>
          <w:szCs w:val="24"/>
          <w:lang w:eastAsia="ru-RU"/>
        </w:rPr>
        <w:t>развитию зрительной памяти студентов, целостного видения, внимательности и наблюдательности;</w:t>
      </w:r>
    </w:p>
    <w:p w:rsidR="00BE6608" w:rsidRPr="002B6FF3" w:rsidRDefault="00BE6608" w:rsidP="002B6FF3">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B6FF3">
        <w:rPr>
          <w:rFonts w:ascii="Times New Roman" w:eastAsia="Times New Roman" w:hAnsi="Times New Roman" w:cs="Times New Roman"/>
          <w:color w:val="000000"/>
          <w:sz w:val="24"/>
          <w:szCs w:val="24"/>
          <w:lang w:eastAsia="ru-RU"/>
        </w:rPr>
        <w:t>приобретению и закреплению навыков изображения пейзажа;</w:t>
      </w:r>
    </w:p>
    <w:p w:rsidR="00BE6608" w:rsidRPr="002B6FF3" w:rsidRDefault="00BE6608" w:rsidP="002B6FF3">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B6FF3">
        <w:rPr>
          <w:rFonts w:ascii="Times New Roman" w:eastAsia="Times New Roman" w:hAnsi="Times New Roman" w:cs="Times New Roman"/>
          <w:color w:val="000000"/>
          <w:sz w:val="24"/>
          <w:szCs w:val="24"/>
          <w:lang w:eastAsia="ru-RU"/>
        </w:rPr>
        <w:t>отработке навыков различных графических и живописных техник;</w:t>
      </w:r>
    </w:p>
    <w:p w:rsidR="00BE6608" w:rsidRPr="002B6FF3" w:rsidRDefault="00BE6608" w:rsidP="002B6FF3">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B6FF3">
        <w:rPr>
          <w:rFonts w:ascii="Times New Roman" w:eastAsia="Times New Roman" w:hAnsi="Times New Roman" w:cs="Times New Roman"/>
          <w:color w:val="000000"/>
          <w:sz w:val="24"/>
          <w:szCs w:val="24"/>
          <w:lang w:eastAsia="ru-RU"/>
        </w:rPr>
        <w:t>изучению специфики работы во внеаудиторных условиях с натурным материалом;</w:t>
      </w:r>
    </w:p>
    <w:p w:rsidR="00BE6608" w:rsidRPr="002B6FF3" w:rsidRDefault="00BE6608" w:rsidP="002B6FF3">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B6FF3">
        <w:rPr>
          <w:rFonts w:ascii="Times New Roman" w:eastAsia="Times New Roman" w:hAnsi="Times New Roman" w:cs="Times New Roman"/>
          <w:color w:val="000000"/>
          <w:sz w:val="24"/>
          <w:szCs w:val="24"/>
          <w:lang w:eastAsia="ru-RU"/>
        </w:rPr>
        <w:t>улучшению восприятия цветовых отношений, более глубокому пониманию линейной и воздушной перспективы;</w:t>
      </w:r>
    </w:p>
    <w:p w:rsidR="00BE6608" w:rsidRPr="002B6FF3" w:rsidRDefault="00BE6608" w:rsidP="002B6FF3">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2B6FF3">
        <w:rPr>
          <w:rFonts w:ascii="Times New Roman" w:eastAsia="Times New Roman" w:hAnsi="Times New Roman" w:cs="Times New Roman"/>
          <w:color w:val="000000"/>
          <w:sz w:val="24"/>
          <w:szCs w:val="24"/>
          <w:lang w:eastAsia="ru-RU"/>
        </w:rPr>
        <w:t>получению новых впечатлений и сбору материала для будущих композиций.</w:t>
      </w:r>
    </w:p>
    <w:p w:rsidR="00BE6608" w:rsidRPr="002B6FF3" w:rsidRDefault="00BE6608" w:rsidP="002B6FF3">
      <w:pPr>
        <w:spacing w:after="0" w:line="240" w:lineRule="auto"/>
        <w:ind w:firstLine="709"/>
        <w:jc w:val="both"/>
        <w:rPr>
          <w:rFonts w:ascii="Times New Roman" w:hAnsi="Times New Roman" w:cs="Times New Roman"/>
          <w:b/>
          <w:sz w:val="24"/>
          <w:szCs w:val="24"/>
        </w:rPr>
      </w:pPr>
      <w:r w:rsidRPr="002B6FF3">
        <w:rPr>
          <w:rFonts w:ascii="Times New Roman" w:hAnsi="Times New Roman" w:cs="Times New Roman"/>
          <w:b/>
          <w:sz w:val="24"/>
          <w:szCs w:val="24"/>
        </w:rPr>
        <w:t>Рисовальные принадлежности, материалы и технические приемы.</w:t>
      </w:r>
    </w:p>
    <w:p w:rsidR="00BE6608" w:rsidRPr="002B6FF3" w:rsidRDefault="00BE6608" w:rsidP="002B6FF3">
      <w:pPr>
        <w:spacing w:after="0" w:line="240" w:lineRule="auto"/>
        <w:ind w:firstLine="709"/>
        <w:jc w:val="both"/>
        <w:rPr>
          <w:rFonts w:ascii="Times New Roman" w:hAnsi="Times New Roman" w:cs="Times New Roman"/>
          <w:sz w:val="24"/>
          <w:szCs w:val="24"/>
        </w:rPr>
      </w:pPr>
      <w:r w:rsidRPr="002B6FF3">
        <w:rPr>
          <w:rFonts w:ascii="Times New Roman" w:hAnsi="Times New Roman" w:cs="Times New Roman"/>
          <w:sz w:val="24"/>
          <w:szCs w:val="24"/>
        </w:rPr>
        <w:t xml:space="preserve">      К пленэрной практике следует подготовиться. Желательно иметь удобные этюдники, складные стулья, зонты, папки, планшеты, разнообразные графические и живописные материалы.</w:t>
      </w:r>
    </w:p>
    <w:p w:rsidR="00BE6608" w:rsidRPr="002B6FF3" w:rsidRDefault="00BE6608" w:rsidP="002B6FF3">
      <w:pPr>
        <w:spacing w:after="0" w:line="240" w:lineRule="auto"/>
        <w:ind w:firstLine="709"/>
        <w:jc w:val="both"/>
        <w:rPr>
          <w:rFonts w:ascii="Times New Roman" w:hAnsi="Times New Roman" w:cs="Times New Roman"/>
          <w:sz w:val="24"/>
          <w:szCs w:val="24"/>
        </w:rPr>
      </w:pPr>
      <w:r w:rsidRPr="002B6FF3">
        <w:rPr>
          <w:rFonts w:ascii="Times New Roman" w:hAnsi="Times New Roman" w:cs="Times New Roman"/>
          <w:sz w:val="24"/>
          <w:szCs w:val="24"/>
        </w:rPr>
        <w:t xml:space="preserve">   Иногда из-за капризов погоды не удается длительная работа на натуре в несколько сеансов. Рисунки приходится делать в течение 2-4 часов. Размеры рисунков и этюдов не должны превышать формата: А3, А</w:t>
      </w:r>
      <w:proofErr w:type="gramStart"/>
      <w:r w:rsidRPr="002B6FF3">
        <w:rPr>
          <w:rFonts w:ascii="Times New Roman" w:hAnsi="Times New Roman" w:cs="Times New Roman"/>
          <w:sz w:val="24"/>
          <w:szCs w:val="24"/>
        </w:rPr>
        <w:t>2</w:t>
      </w:r>
      <w:proofErr w:type="gramEnd"/>
      <w:r w:rsidRPr="002B6FF3">
        <w:rPr>
          <w:rFonts w:ascii="Times New Roman" w:hAnsi="Times New Roman" w:cs="Times New Roman"/>
          <w:sz w:val="24"/>
          <w:szCs w:val="24"/>
        </w:rPr>
        <w:t>.</w:t>
      </w:r>
    </w:p>
    <w:p w:rsidR="00BE6608" w:rsidRPr="002B6FF3" w:rsidRDefault="00BE6608" w:rsidP="002B6FF3">
      <w:pPr>
        <w:spacing w:after="0" w:line="240" w:lineRule="auto"/>
        <w:ind w:firstLine="709"/>
        <w:jc w:val="both"/>
        <w:rPr>
          <w:rFonts w:ascii="Times New Roman" w:hAnsi="Times New Roman" w:cs="Times New Roman"/>
          <w:sz w:val="24"/>
          <w:szCs w:val="24"/>
        </w:rPr>
      </w:pPr>
      <w:r w:rsidRPr="002B6FF3">
        <w:rPr>
          <w:rFonts w:ascii="Times New Roman" w:hAnsi="Times New Roman" w:cs="Times New Roman"/>
          <w:sz w:val="24"/>
          <w:szCs w:val="24"/>
        </w:rPr>
        <w:t xml:space="preserve">    Рисунок и этюд занимают одно из ведущих мест  профессиональной подготовки будущих специалистов, художников-графиков. Рисунок и рисунок цветом всегда условен. В нем сознательно проводится отбор в изображении, на двухмерной плоскости бумаги передается глубинная композиция. В зависимости от поставленных задач мера условности находит отражение в графическом приеме. Изучение различных материалов и техник, их творческое освоение, длительная тренировка и эксперимент раскрывают перед художником-графиком массу возможностей. Необходимо стремиться, преодолевая шаблонные приемы, найти свой выразительный графический язык.</w:t>
      </w:r>
    </w:p>
    <w:p w:rsidR="00BE6608" w:rsidRPr="002B6FF3" w:rsidRDefault="00BE6608" w:rsidP="002B6FF3">
      <w:pPr>
        <w:spacing w:after="0" w:line="240" w:lineRule="auto"/>
        <w:ind w:firstLine="709"/>
        <w:jc w:val="both"/>
        <w:rPr>
          <w:rFonts w:ascii="Times New Roman" w:hAnsi="Times New Roman" w:cs="Times New Roman"/>
          <w:sz w:val="24"/>
          <w:szCs w:val="24"/>
        </w:rPr>
      </w:pPr>
      <w:r w:rsidRPr="002B6FF3">
        <w:rPr>
          <w:rFonts w:ascii="Times New Roman" w:hAnsi="Times New Roman" w:cs="Times New Roman"/>
          <w:sz w:val="24"/>
          <w:szCs w:val="24"/>
        </w:rPr>
        <w:t xml:space="preserve">   Поверхность бумаги должна соответствовать характеру применяемого материала. Гладкая бумага – применяется для карандаша и пера, шероховатая для угля, средняя по фактуре для соуса и сангины, мягких мелков. Для выполнения живописно-графических этюдов используется акварельная бумага и картон. Определенный эффект дает </w:t>
      </w:r>
      <w:r w:rsidRPr="002B6FF3">
        <w:rPr>
          <w:rFonts w:ascii="Times New Roman" w:hAnsi="Times New Roman" w:cs="Times New Roman"/>
          <w:sz w:val="24"/>
          <w:szCs w:val="24"/>
        </w:rPr>
        <w:lastRenderedPageBreak/>
        <w:t>использование тонированной бумаги. При этом общий тон бумаги обычно связан с цветом и фактурой изображаемых предметов или освещением.</w:t>
      </w:r>
    </w:p>
    <w:p w:rsidR="00BE6608" w:rsidRPr="002B6FF3" w:rsidRDefault="00BE6608" w:rsidP="002B6FF3">
      <w:pPr>
        <w:spacing w:after="0" w:line="240" w:lineRule="auto"/>
        <w:ind w:firstLine="709"/>
        <w:jc w:val="both"/>
        <w:rPr>
          <w:rFonts w:ascii="Times New Roman" w:hAnsi="Times New Roman" w:cs="Times New Roman"/>
          <w:sz w:val="24"/>
          <w:szCs w:val="24"/>
        </w:rPr>
      </w:pPr>
      <w:r w:rsidRPr="002B6FF3">
        <w:rPr>
          <w:rFonts w:ascii="Times New Roman" w:hAnsi="Times New Roman" w:cs="Times New Roman"/>
          <w:sz w:val="24"/>
          <w:szCs w:val="24"/>
        </w:rPr>
        <w:t xml:space="preserve">   Рисунок карандашом. Графитные карандаши могут быть твердые и мягкие, глянцевитые и матовые, цветные. Карандаши применяются для быстрых зарисовок и длительных работ, линейных и тоновых рисунков. Мягким карандашом, боковой поверхностью грифеля можно работать в свободной «живописной» манере. Выразительные приемы дает применение в одном рисунке твердых и мягких графитов, которыми можно подчеркнуть глубину пространства, форму и фактуру предметов.</w:t>
      </w:r>
    </w:p>
    <w:p w:rsidR="00BE6608" w:rsidRPr="002B6FF3" w:rsidRDefault="00BE6608" w:rsidP="002B6FF3">
      <w:pPr>
        <w:spacing w:after="0" w:line="240" w:lineRule="auto"/>
        <w:ind w:firstLine="709"/>
        <w:jc w:val="both"/>
        <w:rPr>
          <w:rFonts w:ascii="Times New Roman" w:hAnsi="Times New Roman" w:cs="Times New Roman"/>
          <w:sz w:val="24"/>
          <w:szCs w:val="24"/>
        </w:rPr>
      </w:pPr>
      <w:r w:rsidRPr="002B6FF3">
        <w:rPr>
          <w:rFonts w:ascii="Times New Roman" w:hAnsi="Times New Roman" w:cs="Times New Roman"/>
          <w:sz w:val="24"/>
          <w:szCs w:val="24"/>
        </w:rPr>
        <w:t xml:space="preserve">   Рисунок пером. При рисовании пером, фломастером или роллером линии и штрихи не стираются, поэтому требуют определенных навыков и глазомер. Силуэтные и внутренние структурные линии прослеживаются активнее, чем в других техниках. Особенности нажима, движения руки, а также кончик пера, его форма, материал значительно влияют на характер линии. Существуют различные типы перьев – тростниковые, гусиные, стальные. Рисовать рекомендуется на гладкой и плотной бумаге, используя тушь, </w:t>
      </w:r>
      <w:proofErr w:type="spellStart"/>
      <w:r w:rsidRPr="002B6FF3">
        <w:rPr>
          <w:rFonts w:ascii="Times New Roman" w:hAnsi="Times New Roman" w:cs="Times New Roman"/>
          <w:sz w:val="24"/>
          <w:szCs w:val="24"/>
        </w:rPr>
        <w:t>бейц</w:t>
      </w:r>
      <w:proofErr w:type="spellEnd"/>
      <w:r w:rsidRPr="002B6FF3">
        <w:rPr>
          <w:rFonts w:ascii="Times New Roman" w:hAnsi="Times New Roman" w:cs="Times New Roman"/>
          <w:sz w:val="24"/>
          <w:szCs w:val="24"/>
        </w:rPr>
        <w:t xml:space="preserve">, чернила. Интересные приемы дает использование растворов туши разной насыщенности. Перекрещиванием штрихов различными способами и в разных направлениях в перовой технике можно получить выразительное заполнение больших плоскостей и декоративные пятна.  </w:t>
      </w:r>
    </w:p>
    <w:p w:rsidR="00BE6608" w:rsidRPr="002B6FF3" w:rsidRDefault="00BE6608" w:rsidP="002B6FF3">
      <w:pPr>
        <w:spacing w:after="0" w:line="240" w:lineRule="auto"/>
        <w:ind w:firstLine="709"/>
        <w:jc w:val="both"/>
        <w:rPr>
          <w:rFonts w:ascii="Times New Roman" w:hAnsi="Times New Roman" w:cs="Times New Roman"/>
          <w:sz w:val="24"/>
          <w:szCs w:val="24"/>
        </w:rPr>
      </w:pPr>
      <w:r w:rsidRPr="002B6FF3">
        <w:rPr>
          <w:rFonts w:ascii="Times New Roman" w:hAnsi="Times New Roman" w:cs="Times New Roman"/>
          <w:sz w:val="24"/>
          <w:szCs w:val="24"/>
        </w:rPr>
        <w:t xml:space="preserve">   Рисунок углем, сангиной, сепией, мелками. Эти материалы разнообразны по твердости, цвету, фактуре, приемам их применения. Можно делать тонкие линии и свободные «живописные» рисунки, работая торцом угля или плашмя,  с растушевкой, что позволяет получать мягкие переходы света и тени. Поворачивая плоскости мелка и изменяя силу нажима, в известной мере можно усилить выразительность рисунка, подчеркнуть тоновые и пространственные отношения. Необходимо учитывать, что тоновая насыщенность сангины и мелков ограничена.</w:t>
      </w:r>
    </w:p>
    <w:p w:rsidR="00BE6608" w:rsidRPr="002B6FF3" w:rsidRDefault="00BE6608" w:rsidP="002B6FF3">
      <w:pPr>
        <w:spacing w:after="0" w:line="240" w:lineRule="auto"/>
        <w:ind w:firstLine="709"/>
        <w:jc w:val="both"/>
        <w:rPr>
          <w:rFonts w:ascii="Times New Roman" w:hAnsi="Times New Roman" w:cs="Times New Roman"/>
          <w:sz w:val="24"/>
          <w:szCs w:val="24"/>
        </w:rPr>
      </w:pPr>
      <w:r w:rsidRPr="002B6FF3">
        <w:rPr>
          <w:rFonts w:ascii="Times New Roman" w:hAnsi="Times New Roman" w:cs="Times New Roman"/>
          <w:sz w:val="24"/>
          <w:szCs w:val="24"/>
        </w:rPr>
        <w:t xml:space="preserve">   Рисунок кистью. Рисунки кистью обычно выполняются черной, коричневой акварелью или тушью. Мягкая круглая кисть дает возможность проводить тонкую линию и широкий мазок, заливку тоном «по </w:t>
      </w:r>
      <w:proofErr w:type="gramStart"/>
      <w:r w:rsidRPr="002B6FF3">
        <w:rPr>
          <w:rFonts w:ascii="Times New Roman" w:hAnsi="Times New Roman" w:cs="Times New Roman"/>
          <w:sz w:val="24"/>
          <w:szCs w:val="24"/>
        </w:rPr>
        <w:t>мокрому</w:t>
      </w:r>
      <w:proofErr w:type="gramEnd"/>
      <w:r w:rsidRPr="002B6FF3">
        <w:rPr>
          <w:rFonts w:ascii="Times New Roman" w:hAnsi="Times New Roman" w:cs="Times New Roman"/>
          <w:sz w:val="24"/>
          <w:szCs w:val="24"/>
        </w:rPr>
        <w:t>» и создавать разнообразные фактуры, использовать лессировку, линейный контур и пятно, свободную штриховку, рисовать на различных сортах бумаги.</w:t>
      </w:r>
    </w:p>
    <w:p w:rsidR="00BE6608" w:rsidRPr="002B6FF3" w:rsidRDefault="00BE6608" w:rsidP="002B6FF3">
      <w:pPr>
        <w:spacing w:after="0" w:line="240" w:lineRule="auto"/>
        <w:ind w:firstLine="709"/>
        <w:jc w:val="both"/>
        <w:rPr>
          <w:rFonts w:ascii="Times New Roman" w:hAnsi="Times New Roman" w:cs="Times New Roman"/>
          <w:sz w:val="24"/>
          <w:szCs w:val="24"/>
        </w:rPr>
      </w:pPr>
      <w:r w:rsidRPr="002B6FF3">
        <w:rPr>
          <w:rFonts w:ascii="Times New Roman" w:hAnsi="Times New Roman" w:cs="Times New Roman"/>
          <w:sz w:val="24"/>
          <w:szCs w:val="24"/>
        </w:rPr>
        <w:t xml:space="preserve">   Запоминающиеся графические приемы можно получить в смешанной технике рисунка пером и кистью по тонированной бумаге.</w:t>
      </w:r>
    </w:p>
    <w:p w:rsidR="00BE6608" w:rsidRPr="002B6FF3" w:rsidRDefault="00BE6608" w:rsidP="002B6FF3">
      <w:pPr>
        <w:spacing w:after="0" w:line="240" w:lineRule="auto"/>
        <w:ind w:firstLine="709"/>
        <w:jc w:val="both"/>
        <w:rPr>
          <w:rFonts w:ascii="Times New Roman" w:hAnsi="Times New Roman" w:cs="Times New Roman"/>
          <w:sz w:val="24"/>
          <w:szCs w:val="24"/>
        </w:rPr>
      </w:pPr>
      <w:r w:rsidRPr="002B6FF3">
        <w:rPr>
          <w:rFonts w:ascii="Times New Roman" w:hAnsi="Times New Roman" w:cs="Times New Roman"/>
          <w:sz w:val="24"/>
          <w:szCs w:val="24"/>
        </w:rPr>
        <w:t xml:space="preserve">   Набросок. Набросок - ярко выраженное образное восприятие объекта. Необходимо выявить главное, характерное, упуская второстепенные детали, быстро, решительно суммировать свои эмоциональные впечатления. Язык наброска может быть предельно лаконичным, выразительным. Если внимательно проанализировать геометрическую основу предметов, структуру пространства, то их всегда можно разложить на систему сочетаний простых форм: прямоугольников, конусов, цилиндров. Выполнение набросков обогащает технику рисунка, развивает наблюдательность, творческую инициативу. </w:t>
      </w:r>
    </w:p>
    <w:p w:rsidR="00BE6608" w:rsidRPr="002B6FF3" w:rsidRDefault="00BE6608" w:rsidP="002B6FF3">
      <w:pPr>
        <w:spacing w:after="0" w:line="240" w:lineRule="auto"/>
        <w:ind w:firstLine="709"/>
        <w:jc w:val="both"/>
        <w:rPr>
          <w:rFonts w:ascii="Times New Roman" w:hAnsi="Times New Roman" w:cs="Times New Roman"/>
          <w:sz w:val="24"/>
          <w:szCs w:val="24"/>
        </w:rPr>
      </w:pPr>
      <w:r w:rsidRPr="002B6FF3">
        <w:rPr>
          <w:rFonts w:ascii="Times New Roman" w:hAnsi="Times New Roman" w:cs="Times New Roman"/>
          <w:sz w:val="24"/>
          <w:szCs w:val="24"/>
        </w:rPr>
        <w:t>Используются разнообразные графические средства – линии, штрих, тональное пятно. Основное требование к композиции листа - выразительность и уравновешенность изображаемых предметов.</w:t>
      </w:r>
    </w:p>
    <w:p w:rsidR="00BE6608" w:rsidRPr="002B6FF3" w:rsidRDefault="00BE6608" w:rsidP="002B6FF3">
      <w:pPr>
        <w:spacing w:after="0" w:line="240" w:lineRule="auto"/>
        <w:ind w:firstLine="709"/>
        <w:jc w:val="both"/>
        <w:rPr>
          <w:rFonts w:ascii="Times New Roman" w:hAnsi="Times New Roman" w:cs="Times New Roman"/>
          <w:sz w:val="24"/>
          <w:szCs w:val="24"/>
        </w:rPr>
      </w:pPr>
      <w:r w:rsidRPr="002B6FF3">
        <w:rPr>
          <w:rFonts w:ascii="Times New Roman" w:hAnsi="Times New Roman" w:cs="Times New Roman"/>
          <w:sz w:val="24"/>
          <w:szCs w:val="24"/>
        </w:rPr>
        <w:t xml:space="preserve">   Длительный рисунок. Длительный рисунок – 8-10 часов – выполняется графитным карандашом или ретушью после серии композиционных набросков. Необходимо придерживаться определенной последовательности. Система работы от общего к частному и опять к общему на первом этапе включает: компоновку в листе обобщенной архитектурной формы, определения уровня горизонта. На следующем этапе проводится детализация элементов, сопоставление их друг с другом в формах, пропорциях и тоне.</w:t>
      </w:r>
    </w:p>
    <w:p w:rsidR="00BE6608" w:rsidRPr="002B6FF3" w:rsidRDefault="00BE6608" w:rsidP="002B6FF3">
      <w:pPr>
        <w:spacing w:after="0" w:line="240" w:lineRule="auto"/>
        <w:ind w:firstLine="709"/>
        <w:jc w:val="both"/>
        <w:rPr>
          <w:rFonts w:ascii="Times New Roman" w:hAnsi="Times New Roman" w:cs="Times New Roman"/>
          <w:sz w:val="24"/>
          <w:szCs w:val="24"/>
        </w:rPr>
      </w:pPr>
      <w:r w:rsidRPr="002B6FF3">
        <w:rPr>
          <w:rFonts w:ascii="Times New Roman" w:hAnsi="Times New Roman" w:cs="Times New Roman"/>
          <w:sz w:val="24"/>
          <w:szCs w:val="24"/>
        </w:rPr>
        <w:t xml:space="preserve">Закономерности передачи пространства, моделировка формы, подчеркивание ее пластики или силуэта могут решаться различными техническими приемами. Характер </w:t>
      </w:r>
      <w:r w:rsidRPr="002B6FF3">
        <w:rPr>
          <w:rFonts w:ascii="Times New Roman" w:hAnsi="Times New Roman" w:cs="Times New Roman"/>
          <w:sz w:val="24"/>
          <w:szCs w:val="24"/>
        </w:rPr>
        <w:lastRenderedPageBreak/>
        <w:t>пластичной архитектурной формы</w:t>
      </w:r>
      <w:r w:rsidR="005611DE">
        <w:rPr>
          <w:rFonts w:ascii="Times New Roman" w:hAnsi="Times New Roman" w:cs="Times New Roman"/>
          <w:sz w:val="24"/>
          <w:szCs w:val="24"/>
        </w:rPr>
        <w:t xml:space="preserve"> </w:t>
      </w:r>
      <w:r w:rsidRPr="002B6FF3">
        <w:rPr>
          <w:rFonts w:ascii="Times New Roman" w:hAnsi="Times New Roman" w:cs="Times New Roman"/>
          <w:sz w:val="24"/>
          <w:szCs w:val="24"/>
        </w:rPr>
        <w:t xml:space="preserve">лучше выявлять светотенью, плоскостной - тоном или цветом. Рисунок рекомендуется вести от темных частей </w:t>
      </w:r>
      <w:proofErr w:type="gramStart"/>
      <w:r w:rsidRPr="002B6FF3">
        <w:rPr>
          <w:rFonts w:ascii="Times New Roman" w:hAnsi="Times New Roman" w:cs="Times New Roman"/>
          <w:sz w:val="24"/>
          <w:szCs w:val="24"/>
        </w:rPr>
        <w:t>к</w:t>
      </w:r>
      <w:proofErr w:type="gramEnd"/>
      <w:r w:rsidRPr="002B6FF3">
        <w:rPr>
          <w:rFonts w:ascii="Times New Roman" w:hAnsi="Times New Roman" w:cs="Times New Roman"/>
          <w:sz w:val="24"/>
          <w:szCs w:val="24"/>
        </w:rPr>
        <w:t xml:space="preserve"> светлым, подчеркивая направлением штрихов форму предметов. При завершении рисунка в процессе обобщения, необходимо выделить главное, подчинить ему второстепенное, внести настроение, живость и непринужденность. </w:t>
      </w:r>
    </w:p>
    <w:p w:rsidR="00BE6608" w:rsidRPr="002B6FF3" w:rsidRDefault="00BE6608" w:rsidP="002B6FF3">
      <w:pPr>
        <w:spacing w:after="0" w:line="240" w:lineRule="auto"/>
        <w:ind w:firstLine="709"/>
        <w:jc w:val="both"/>
        <w:rPr>
          <w:rFonts w:ascii="Times New Roman" w:hAnsi="Times New Roman" w:cs="Times New Roman"/>
          <w:sz w:val="24"/>
          <w:szCs w:val="24"/>
        </w:rPr>
      </w:pPr>
      <w:r w:rsidRPr="002B6FF3">
        <w:rPr>
          <w:rFonts w:ascii="Times New Roman" w:hAnsi="Times New Roman" w:cs="Times New Roman"/>
          <w:sz w:val="24"/>
          <w:szCs w:val="24"/>
        </w:rPr>
        <w:t xml:space="preserve">   Рисунок по памяти и представлению. Рисунки по памяти выполняются после завершения длительных рисунков вечерами или в дождливые дни. В них восстанавливаются и обобщаются впечатления от изучения натуры, вносятся элементы творческой фантазии. Полезно делать композиционные рисунки и наброски по представлению, изменив ракурс, планы, вводя в композицию людей, облака, машины, деревья и т.п. Упражнение способствует более внимательному отношению к натуре, развивает зрительную память, умение рисовать “от себя”.</w:t>
      </w:r>
    </w:p>
    <w:p w:rsidR="00BE6608" w:rsidRPr="002B6FF3" w:rsidRDefault="00BE6608" w:rsidP="002B6FF3">
      <w:pPr>
        <w:spacing w:after="0" w:line="240" w:lineRule="auto"/>
        <w:ind w:firstLine="709"/>
        <w:jc w:val="both"/>
        <w:rPr>
          <w:rFonts w:ascii="Times New Roman" w:hAnsi="Times New Roman" w:cs="Times New Roman"/>
          <w:sz w:val="24"/>
          <w:szCs w:val="24"/>
        </w:rPr>
      </w:pPr>
      <w:r w:rsidRPr="002B6FF3">
        <w:rPr>
          <w:rFonts w:ascii="Times New Roman" w:hAnsi="Times New Roman" w:cs="Times New Roman"/>
          <w:sz w:val="24"/>
          <w:szCs w:val="24"/>
        </w:rPr>
        <w:t xml:space="preserve">   Структурно-линейный рисунок.  Линия по своему характеру может быть плоскостной, однообразной, нейтральной и живой, изменяющейся по толщине, решающей объемно-пластические и пространственные задачи.</w:t>
      </w:r>
    </w:p>
    <w:p w:rsidR="00BE6608" w:rsidRPr="002B6FF3" w:rsidRDefault="00BE6608" w:rsidP="002B6FF3">
      <w:pPr>
        <w:spacing w:after="0" w:line="240" w:lineRule="auto"/>
        <w:ind w:firstLine="709"/>
        <w:jc w:val="both"/>
        <w:rPr>
          <w:rFonts w:ascii="Times New Roman" w:hAnsi="Times New Roman" w:cs="Times New Roman"/>
          <w:sz w:val="24"/>
          <w:szCs w:val="24"/>
        </w:rPr>
      </w:pPr>
      <w:r w:rsidRPr="002B6FF3">
        <w:rPr>
          <w:rFonts w:ascii="Times New Roman" w:hAnsi="Times New Roman" w:cs="Times New Roman"/>
          <w:sz w:val="24"/>
          <w:szCs w:val="24"/>
        </w:rPr>
        <w:t xml:space="preserve">   Первые наброски и зарисовки архитектурных памятников рекомендуется выполнять в технике структурно-линейного рисунка. Наброски лучше всего делать карандашом, фломастером, пером, тонкой кистью. Можно использовать легкую подсветку акварелью, сангиной или цветным карандашом, не нарушая тоном и светотеневой проработкой линейные построения. Тонкие графические построения архитектурных форм в перспективе, композиция листа должны выполняться очень внимательно. Необходимо развивать наблюдательность. Профессиональное видение позволит выявить в серии предварительных зарисовок художественные достоинства архитектурного памятника, акцентировать главное движение больших форм, пропорции, характер деталей. Особое внимание следует уделить силуэту, условной передаче пространства. Выразительной, подчиненной чувству художника контурной линией, ее текучестью, непрерывностью, пластичностью можно передать все своеобразие окружающей среды, стилевые особенности и характер архитектуры, структуру сооружения, почерк автора-архитектора.</w:t>
      </w:r>
    </w:p>
    <w:p w:rsidR="00BE6608" w:rsidRPr="002B6FF3" w:rsidRDefault="00BE6608" w:rsidP="002B6FF3">
      <w:pPr>
        <w:spacing w:after="0" w:line="240" w:lineRule="auto"/>
        <w:ind w:firstLine="709"/>
        <w:jc w:val="both"/>
        <w:rPr>
          <w:rFonts w:ascii="Times New Roman" w:hAnsi="Times New Roman" w:cs="Times New Roman"/>
          <w:sz w:val="24"/>
          <w:szCs w:val="24"/>
        </w:rPr>
      </w:pPr>
      <w:r w:rsidRPr="002B6FF3">
        <w:rPr>
          <w:rFonts w:ascii="Times New Roman" w:hAnsi="Times New Roman" w:cs="Times New Roman"/>
          <w:sz w:val="24"/>
          <w:szCs w:val="24"/>
        </w:rPr>
        <w:t xml:space="preserve">   Линейно-штриховой рисунок. В зарисовках, сделанных штриховой линией, светотеневая передача архитектурного пространства делается более четкой. Варьируя схемы пересечений, направлений движения, длины, толщины и активности линий, можно добиваться самых разнообразных графических эффектов. Отбор образно-выразительных сре</w:t>
      </w:r>
      <w:proofErr w:type="gramStart"/>
      <w:r w:rsidRPr="002B6FF3">
        <w:rPr>
          <w:rFonts w:ascii="Times New Roman" w:hAnsi="Times New Roman" w:cs="Times New Roman"/>
          <w:sz w:val="24"/>
          <w:szCs w:val="24"/>
        </w:rPr>
        <w:t>дств пр</w:t>
      </w:r>
      <w:proofErr w:type="gramEnd"/>
      <w:r w:rsidRPr="002B6FF3">
        <w:rPr>
          <w:rFonts w:ascii="Times New Roman" w:hAnsi="Times New Roman" w:cs="Times New Roman"/>
          <w:sz w:val="24"/>
          <w:szCs w:val="24"/>
        </w:rPr>
        <w:t>и выявлении особенностей конкретного архитектурно-художественного памятника различен. Необходимо почувствовать и отразить свое эмоциональное восприятие архитектурной темы. Хорошим примером авторских архитектурных рисунков, выполненных штриховой линией, являются проекты архитектора А. С. Никольского. В них, казалось бы, однообразная диагональная система штриховки, часто без контурных линий, создает запоминающийся графический прием. Экспрессивность рисунка способствует раскрытию внутренних качеств архитектурного замысла.</w:t>
      </w:r>
    </w:p>
    <w:p w:rsidR="00BE6608" w:rsidRPr="002B6FF3" w:rsidRDefault="00BE6608" w:rsidP="002B6FF3">
      <w:pPr>
        <w:spacing w:after="0" w:line="240" w:lineRule="auto"/>
        <w:ind w:firstLine="709"/>
        <w:jc w:val="both"/>
        <w:rPr>
          <w:rFonts w:ascii="Times New Roman" w:hAnsi="Times New Roman" w:cs="Times New Roman"/>
          <w:sz w:val="24"/>
          <w:szCs w:val="24"/>
        </w:rPr>
      </w:pPr>
      <w:r w:rsidRPr="002B6FF3">
        <w:rPr>
          <w:rFonts w:ascii="Times New Roman" w:hAnsi="Times New Roman" w:cs="Times New Roman"/>
          <w:sz w:val="24"/>
          <w:szCs w:val="24"/>
        </w:rPr>
        <w:t xml:space="preserve">   Живописно-тональный рисунок. Прием живописно-тонального рисунка архитектурной среды может в большей или меньшей степени передавать глубину пространства, архитектурные объемы, свет, тон, цвет.       Выразительность рисунка, его ритмико-пластическая основа усиливаются введением тоновых пятен, фактурно-цветовых акцентов.</w:t>
      </w:r>
    </w:p>
    <w:p w:rsidR="00BE6608" w:rsidRPr="002B6FF3" w:rsidRDefault="00BE6608" w:rsidP="002B6FF3">
      <w:pPr>
        <w:spacing w:after="0" w:line="240" w:lineRule="auto"/>
        <w:ind w:firstLine="709"/>
        <w:jc w:val="both"/>
        <w:rPr>
          <w:rFonts w:ascii="Times New Roman" w:hAnsi="Times New Roman" w:cs="Times New Roman"/>
          <w:sz w:val="24"/>
          <w:szCs w:val="24"/>
        </w:rPr>
      </w:pPr>
      <w:r w:rsidRPr="002B6FF3">
        <w:rPr>
          <w:rFonts w:ascii="Times New Roman" w:hAnsi="Times New Roman" w:cs="Times New Roman"/>
          <w:sz w:val="24"/>
          <w:szCs w:val="24"/>
        </w:rPr>
        <w:t xml:space="preserve">   В практике работы художников встречаются, казалось бы, неожиданные примеры, когда рисунок, сделанный живописью, не строго, рыхло, смотрится более верным и правдивым, чем скрупулезно проработанный; темперамент автора в сочетании с дисциплиной создают впечатление непринужденной гармонии.</w:t>
      </w:r>
    </w:p>
    <w:p w:rsidR="00BE6608" w:rsidRPr="002B6FF3" w:rsidRDefault="00BE6608" w:rsidP="002B6FF3">
      <w:pPr>
        <w:spacing w:after="0" w:line="240" w:lineRule="auto"/>
        <w:ind w:firstLine="709"/>
        <w:jc w:val="both"/>
        <w:rPr>
          <w:rFonts w:ascii="Times New Roman" w:hAnsi="Times New Roman" w:cs="Times New Roman"/>
          <w:sz w:val="24"/>
          <w:szCs w:val="24"/>
        </w:rPr>
      </w:pPr>
      <w:r w:rsidRPr="002B6FF3">
        <w:rPr>
          <w:rFonts w:ascii="Times New Roman" w:hAnsi="Times New Roman" w:cs="Times New Roman"/>
          <w:sz w:val="24"/>
          <w:szCs w:val="24"/>
        </w:rPr>
        <w:t xml:space="preserve">   Рисунки городского и паркового пейзажа. Перед началом выполнения длительного рисунка следует изучить характер архитектурного памятника, сделать большое количество набросков с разных мест, передвигаясь влево, вправо, меняя высоту горизонта. При этом рекомендуется начинать с наиболее удаленных силуэтных </w:t>
      </w:r>
      <w:r w:rsidRPr="002B6FF3">
        <w:rPr>
          <w:rFonts w:ascii="Times New Roman" w:hAnsi="Times New Roman" w:cs="Times New Roman"/>
          <w:sz w:val="24"/>
          <w:szCs w:val="24"/>
        </w:rPr>
        <w:lastRenderedPageBreak/>
        <w:t>многоплановых набросков, постепенно приближаясь, изучая в процессе работы фрагменты и детали ансамбля.</w:t>
      </w:r>
    </w:p>
    <w:p w:rsidR="00BE6608" w:rsidRPr="002B6FF3" w:rsidRDefault="00BE6608" w:rsidP="002B6FF3">
      <w:pPr>
        <w:spacing w:after="0" w:line="240" w:lineRule="auto"/>
        <w:ind w:firstLine="709"/>
        <w:jc w:val="both"/>
        <w:rPr>
          <w:rFonts w:ascii="Times New Roman" w:hAnsi="Times New Roman" w:cs="Times New Roman"/>
          <w:sz w:val="24"/>
          <w:szCs w:val="24"/>
        </w:rPr>
      </w:pPr>
      <w:r w:rsidRPr="002B6FF3">
        <w:rPr>
          <w:rFonts w:ascii="Times New Roman" w:hAnsi="Times New Roman" w:cs="Times New Roman"/>
          <w:sz w:val="24"/>
          <w:szCs w:val="24"/>
        </w:rPr>
        <w:t xml:space="preserve">   Рассматривая рисунок или этюд, мы проходим как бы через 2 стадии – эмоционального и логического восприятия, поэтому  так важна чисто композиционная, пластическая, фактурная, тоновая сторона рисунка. Существенным качеством является цельность работы, некоторое ограничение в отборе графических средств. Необходимо чувствовать соответствие размеров и пропорций листа характеру и формам изображаемого объекта, панорамной или фрагментарной композиции.</w:t>
      </w:r>
    </w:p>
    <w:p w:rsidR="00BE6608" w:rsidRPr="002B6FF3" w:rsidRDefault="00BE6608" w:rsidP="002B6FF3">
      <w:pPr>
        <w:spacing w:after="0" w:line="240" w:lineRule="auto"/>
        <w:ind w:firstLine="709"/>
        <w:jc w:val="both"/>
        <w:rPr>
          <w:rFonts w:ascii="Times New Roman" w:hAnsi="Times New Roman" w:cs="Times New Roman"/>
          <w:sz w:val="24"/>
          <w:szCs w:val="24"/>
        </w:rPr>
      </w:pPr>
      <w:r w:rsidRPr="002B6FF3">
        <w:rPr>
          <w:rFonts w:ascii="Times New Roman" w:hAnsi="Times New Roman" w:cs="Times New Roman"/>
          <w:sz w:val="24"/>
          <w:szCs w:val="24"/>
        </w:rPr>
        <w:t xml:space="preserve">   Приступать к рисунку и этюду нужно с композиции листа – пропорциональных отношений архитектуры, земли и неба, их взаимного равновесия. Необходимо выявить композиционный центр, главный объект, организующий лист. В зависимости от природных условий местности линия горизонта может быть в листе низкой  или высокой.  Перспективные построения следует проводить, внимательно следя за пропорциональными отношениями основных форм архитектуры. Подготовительный структурный рисунок должен учитывать законы перспективы, особенности восприятия пространства.  Обычно в городском пейзаже различают 3 плана, но их может быть больше.</w:t>
      </w:r>
    </w:p>
    <w:p w:rsidR="00BE6608" w:rsidRPr="002B6FF3" w:rsidRDefault="00BE6608" w:rsidP="002B6FF3">
      <w:pPr>
        <w:spacing w:after="0" w:line="240" w:lineRule="auto"/>
        <w:ind w:firstLine="709"/>
        <w:jc w:val="both"/>
        <w:rPr>
          <w:rFonts w:ascii="Times New Roman" w:hAnsi="Times New Roman" w:cs="Times New Roman"/>
          <w:sz w:val="24"/>
          <w:szCs w:val="24"/>
        </w:rPr>
      </w:pPr>
      <w:r w:rsidRPr="002B6FF3">
        <w:rPr>
          <w:rFonts w:ascii="Times New Roman" w:hAnsi="Times New Roman" w:cs="Times New Roman"/>
          <w:sz w:val="24"/>
          <w:szCs w:val="24"/>
        </w:rPr>
        <w:t xml:space="preserve">   Изображение больших городских пространств с перепадами рельефа, поворотами криволинейных улиц требует определенной тренировки в рисовании и перспективных построениях архитектурных форм. Часто существует одна, а несколько точек схода для различных частей архитектурного памятника. Требуется соблюдение пропорций основных масс,  сходство деталей, точность их расположения и пр. изменения освещенности, погода, зрители транспорт создают в работе дополнительные трудности. При зарисовке деревьев следует обратить внимание на особенности их формообразования, характер листвы и т.п.</w:t>
      </w:r>
    </w:p>
    <w:p w:rsidR="00BE6608" w:rsidRDefault="00BE6608" w:rsidP="006A6235">
      <w:pPr>
        <w:spacing w:after="0" w:line="240" w:lineRule="auto"/>
        <w:ind w:firstLine="709"/>
        <w:jc w:val="both"/>
        <w:rPr>
          <w:rFonts w:ascii="Times New Roman" w:hAnsi="Times New Roman" w:cs="Times New Roman"/>
          <w:sz w:val="24"/>
          <w:szCs w:val="24"/>
        </w:rPr>
      </w:pPr>
      <w:r w:rsidRPr="00BE6608">
        <w:rPr>
          <w:rFonts w:ascii="Times New Roman" w:hAnsi="Times New Roman" w:cs="Times New Roman"/>
          <w:sz w:val="24"/>
          <w:szCs w:val="24"/>
        </w:rPr>
        <w:t xml:space="preserve">   </w:t>
      </w:r>
    </w:p>
    <w:p w:rsidR="00BE6608" w:rsidRDefault="00BE6608" w:rsidP="009A5DB1">
      <w:pPr>
        <w:spacing w:after="0" w:line="240" w:lineRule="auto"/>
        <w:ind w:firstLine="709"/>
        <w:jc w:val="center"/>
        <w:rPr>
          <w:rFonts w:ascii="Times New Roman" w:hAnsi="Times New Roman" w:cs="Times New Roman"/>
          <w:b/>
          <w:sz w:val="24"/>
          <w:szCs w:val="24"/>
        </w:rPr>
      </w:pPr>
    </w:p>
    <w:p w:rsidR="000A4C44" w:rsidRDefault="000A4C44" w:rsidP="009A5DB1">
      <w:pPr>
        <w:spacing w:after="0" w:line="240" w:lineRule="auto"/>
        <w:ind w:firstLine="709"/>
        <w:jc w:val="center"/>
        <w:rPr>
          <w:rFonts w:ascii="Times New Roman" w:hAnsi="Times New Roman" w:cs="Times New Roman"/>
          <w:b/>
          <w:sz w:val="24"/>
          <w:szCs w:val="24"/>
        </w:rPr>
      </w:pPr>
    </w:p>
    <w:p w:rsidR="00BE6608" w:rsidRDefault="00BE6608" w:rsidP="009A5DB1">
      <w:pPr>
        <w:spacing w:after="0" w:line="240" w:lineRule="auto"/>
        <w:ind w:firstLine="709"/>
        <w:jc w:val="center"/>
        <w:rPr>
          <w:rFonts w:ascii="Times New Roman" w:hAnsi="Times New Roman" w:cs="Times New Roman"/>
          <w:b/>
          <w:sz w:val="24"/>
          <w:szCs w:val="24"/>
        </w:rPr>
      </w:pPr>
    </w:p>
    <w:p w:rsidR="005611DE" w:rsidRDefault="005611DE" w:rsidP="009A5DB1">
      <w:pPr>
        <w:spacing w:after="0" w:line="240" w:lineRule="auto"/>
        <w:ind w:firstLine="709"/>
        <w:jc w:val="center"/>
        <w:rPr>
          <w:rFonts w:ascii="Times New Roman" w:hAnsi="Times New Roman" w:cs="Times New Roman"/>
          <w:b/>
          <w:sz w:val="24"/>
          <w:szCs w:val="24"/>
        </w:rPr>
      </w:pPr>
    </w:p>
    <w:p w:rsidR="005611DE" w:rsidRDefault="005611DE" w:rsidP="009A5DB1">
      <w:pPr>
        <w:spacing w:after="0" w:line="240" w:lineRule="auto"/>
        <w:ind w:firstLine="709"/>
        <w:jc w:val="center"/>
        <w:rPr>
          <w:rFonts w:ascii="Times New Roman" w:hAnsi="Times New Roman" w:cs="Times New Roman"/>
          <w:b/>
          <w:sz w:val="24"/>
          <w:szCs w:val="24"/>
        </w:rPr>
      </w:pPr>
    </w:p>
    <w:p w:rsidR="005611DE" w:rsidRDefault="005611DE" w:rsidP="009A5DB1">
      <w:pPr>
        <w:spacing w:after="0" w:line="240" w:lineRule="auto"/>
        <w:ind w:firstLine="709"/>
        <w:jc w:val="center"/>
        <w:rPr>
          <w:rFonts w:ascii="Times New Roman" w:hAnsi="Times New Roman" w:cs="Times New Roman"/>
          <w:b/>
          <w:sz w:val="24"/>
          <w:szCs w:val="24"/>
        </w:rPr>
      </w:pPr>
    </w:p>
    <w:p w:rsidR="005611DE" w:rsidRDefault="005611DE" w:rsidP="009A5DB1">
      <w:pPr>
        <w:spacing w:after="0" w:line="240" w:lineRule="auto"/>
        <w:ind w:firstLine="709"/>
        <w:jc w:val="center"/>
        <w:rPr>
          <w:rFonts w:ascii="Times New Roman" w:hAnsi="Times New Roman" w:cs="Times New Roman"/>
          <w:b/>
          <w:sz w:val="24"/>
          <w:szCs w:val="24"/>
        </w:rPr>
      </w:pPr>
    </w:p>
    <w:p w:rsidR="005611DE" w:rsidRDefault="005611DE" w:rsidP="009A5DB1">
      <w:pPr>
        <w:spacing w:after="0" w:line="240" w:lineRule="auto"/>
        <w:ind w:firstLine="709"/>
        <w:jc w:val="center"/>
        <w:rPr>
          <w:rFonts w:ascii="Times New Roman" w:hAnsi="Times New Roman" w:cs="Times New Roman"/>
          <w:b/>
          <w:sz w:val="24"/>
          <w:szCs w:val="24"/>
        </w:rPr>
      </w:pPr>
    </w:p>
    <w:p w:rsidR="005611DE" w:rsidRDefault="005611DE" w:rsidP="009A5DB1">
      <w:pPr>
        <w:spacing w:after="0" w:line="240" w:lineRule="auto"/>
        <w:ind w:firstLine="709"/>
        <w:jc w:val="center"/>
        <w:rPr>
          <w:rFonts w:ascii="Times New Roman" w:hAnsi="Times New Roman" w:cs="Times New Roman"/>
          <w:b/>
          <w:sz w:val="24"/>
          <w:szCs w:val="24"/>
        </w:rPr>
      </w:pPr>
    </w:p>
    <w:p w:rsidR="00BF4704" w:rsidRDefault="00BF4704" w:rsidP="009A5DB1">
      <w:pPr>
        <w:spacing w:after="0" w:line="240" w:lineRule="auto"/>
        <w:ind w:firstLine="709"/>
        <w:jc w:val="center"/>
        <w:rPr>
          <w:rFonts w:ascii="Times New Roman" w:hAnsi="Times New Roman" w:cs="Times New Roman"/>
          <w:b/>
          <w:sz w:val="24"/>
          <w:szCs w:val="24"/>
        </w:rPr>
      </w:pPr>
    </w:p>
    <w:p w:rsidR="00BF4704" w:rsidRDefault="00BF4704" w:rsidP="009A5DB1">
      <w:pPr>
        <w:spacing w:after="0" w:line="240" w:lineRule="auto"/>
        <w:ind w:firstLine="709"/>
        <w:jc w:val="center"/>
        <w:rPr>
          <w:rFonts w:ascii="Times New Roman" w:hAnsi="Times New Roman" w:cs="Times New Roman"/>
          <w:b/>
          <w:sz w:val="24"/>
          <w:szCs w:val="24"/>
        </w:rPr>
      </w:pPr>
    </w:p>
    <w:p w:rsidR="00BF4704" w:rsidRDefault="00BF4704" w:rsidP="009A5DB1">
      <w:pPr>
        <w:spacing w:after="0" w:line="240" w:lineRule="auto"/>
        <w:ind w:firstLine="709"/>
        <w:jc w:val="center"/>
        <w:rPr>
          <w:rFonts w:ascii="Times New Roman" w:hAnsi="Times New Roman" w:cs="Times New Roman"/>
          <w:b/>
          <w:sz w:val="24"/>
          <w:szCs w:val="24"/>
        </w:rPr>
      </w:pPr>
    </w:p>
    <w:p w:rsidR="00BF4704" w:rsidRDefault="00BF4704" w:rsidP="009A5DB1">
      <w:pPr>
        <w:spacing w:after="0" w:line="240" w:lineRule="auto"/>
        <w:ind w:firstLine="709"/>
        <w:jc w:val="center"/>
        <w:rPr>
          <w:rFonts w:ascii="Times New Roman" w:hAnsi="Times New Roman" w:cs="Times New Roman"/>
          <w:b/>
          <w:sz w:val="24"/>
          <w:szCs w:val="24"/>
        </w:rPr>
      </w:pPr>
    </w:p>
    <w:p w:rsidR="00BF4704" w:rsidRDefault="00BF4704" w:rsidP="009A5DB1">
      <w:pPr>
        <w:spacing w:after="0" w:line="240" w:lineRule="auto"/>
        <w:ind w:firstLine="709"/>
        <w:jc w:val="center"/>
        <w:rPr>
          <w:rFonts w:ascii="Times New Roman" w:hAnsi="Times New Roman" w:cs="Times New Roman"/>
          <w:b/>
          <w:sz w:val="24"/>
          <w:szCs w:val="24"/>
        </w:rPr>
      </w:pPr>
    </w:p>
    <w:p w:rsidR="00BF4704" w:rsidRDefault="00BF4704" w:rsidP="009A5DB1">
      <w:pPr>
        <w:spacing w:after="0" w:line="240" w:lineRule="auto"/>
        <w:ind w:firstLine="709"/>
        <w:jc w:val="center"/>
        <w:rPr>
          <w:rFonts w:ascii="Times New Roman" w:hAnsi="Times New Roman" w:cs="Times New Roman"/>
          <w:b/>
          <w:sz w:val="24"/>
          <w:szCs w:val="24"/>
        </w:rPr>
      </w:pPr>
    </w:p>
    <w:p w:rsidR="00BF4704" w:rsidRDefault="00BF4704" w:rsidP="009A5DB1">
      <w:pPr>
        <w:spacing w:after="0" w:line="240" w:lineRule="auto"/>
        <w:ind w:firstLine="709"/>
        <w:jc w:val="center"/>
        <w:rPr>
          <w:rFonts w:ascii="Times New Roman" w:hAnsi="Times New Roman" w:cs="Times New Roman"/>
          <w:b/>
          <w:sz w:val="24"/>
          <w:szCs w:val="24"/>
        </w:rPr>
      </w:pPr>
    </w:p>
    <w:p w:rsidR="00BF4704" w:rsidRDefault="00BF4704" w:rsidP="009A5DB1">
      <w:pPr>
        <w:spacing w:after="0" w:line="240" w:lineRule="auto"/>
        <w:ind w:firstLine="709"/>
        <w:jc w:val="center"/>
        <w:rPr>
          <w:rFonts w:ascii="Times New Roman" w:hAnsi="Times New Roman" w:cs="Times New Roman"/>
          <w:b/>
          <w:sz w:val="24"/>
          <w:szCs w:val="24"/>
        </w:rPr>
      </w:pPr>
    </w:p>
    <w:p w:rsidR="00BF4704" w:rsidRDefault="00BF4704" w:rsidP="009A5DB1">
      <w:pPr>
        <w:spacing w:after="0" w:line="240" w:lineRule="auto"/>
        <w:ind w:firstLine="709"/>
        <w:jc w:val="center"/>
        <w:rPr>
          <w:rFonts w:ascii="Times New Roman" w:hAnsi="Times New Roman" w:cs="Times New Roman"/>
          <w:b/>
          <w:sz w:val="24"/>
          <w:szCs w:val="24"/>
        </w:rPr>
      </w:pPr>
    </w:p>
    <w:p w:rsidR="00BF4704" w:rsidRDefault="00BF4704" w:rsidP="009A5DB1">
      <w:pPr>
        <w:spacing w:after="0" w:line="240" w:lineRule="auto"/>
        <w:ind w:firstLine="709"/>
        <w:jc w:val="center"/>
        <w:rPr>
          <w:rFonts w:ascii="Times New Roman" w:hAnsi="Times New Roman" w:cs="Times New Roman"/>
          <w:b/>
          <w:sz w:val="24"/>
          <w:szCs w:val="24"/>
        </w:rPr>
      </w:pPr>
    </w:p>
    <w:p w:rsidR="00BF4704" w:rsidRDefault="00BF4704" w:rsidP="009A5DB1">
      <w:pPr>
        <w:spacing w:after="0" w:line="240" w:lineRule="auto"/>
        <w:ind w:firstLine="709"/>
        <w:jc w:val="center"/>
        <w:rPr>
          <w:rFonts w:ascii="Times New Roman" w:hAnsi="Times New Roman" w:cs="Times New Roman"/>
          <w:b/>
          <w:sz w:val="24"/>
          <w:szCs w:val="24"/>
        </w:rPr>
      </w:pPr>
    </w:p>
    <w:p w:rsidR="00BF4704" w:rsidRDefault="00BF4704" w:rsidP="009A5DB1">
      <w:pPr>
        <w:spacing w:after="0" w:line="240" w:lineRule="auto"/>
        <w:ind w:firstLine="709"/>
        <w:jc w:val="center"/>
        <w:rPr>
          <w:rFonts w:ascii="Times New Roman" w:hAnsi="Times New Roman" w:cs="Times New Roman"/>
          <w:b/>
          <w:sz w:val="24"/>
          <w:szCs w:val="24"/>
        </w:rPr>
      </w:pPr>
    </w:p>
    <w:p w:rsidR="00BF4704" w:rsidRDefault="00BF4704" w:rsidP="009A5DB1">
      <w:pPr>
        <w:spacing w:after="0" w:line="240" w:lineRule="auto"/>
        <w:ind w:firstLine="709"/>
        <w:jc w:val="center"/>
        <w:rPr>
          <w:rFonts w:ascii="Times New Roman" w:hAnsi="Times New Roman" w:cs="Times New Roman"/>
          <w:b/>
          <w:sz w:val="24"/>
          <w:szCs w:val="24"/>
        </w:rPr>
      </w:pPr>
    </w:p>
    <w:p w:rsidR="00BF4704" w:rsidRDefault="00BF4704" w:rsidP="009A5DB1">
      <w:pPr>
        <w:spacing w:after="0" w:line="240" w:lineRule="auto"/>
        <w:ind w:firstLine="709"/>
        <w:jc w:val="center"/>
        <w:rPr>
          <w:rFonts w:ascii="Times New Roman" w:hAnsi="Times New Roman" w:cs="Times New Roman"/>
          <w:b/>
          <w:sz w:val="24"/>
          <w:szCs w:val="24"/>
        </w:rPr>
      </w:pPr>
    </w:p>
    <w:p w:rsidR="00BF4704" w:rsidRDefault="00BF4704" w:rsidP="009A5DB1">
      <w:pPr>
        <w:spacing w:after="0" w:line="240" w:lineRule="auto"/>
        <w:ind w:firstLine="709"/>
        <w:jc w:val="center"/>
        <w:rPr>
          <w:rFonts w:ascii="Times New Roman" w:hAnsi="Times New Roman" w:cs="Times New Roman"/>
          <w:b/>
          <w:sz w:val="24"/>
          <w:szCs w:val="24"/>
        </w:rPr>
      </w:pPr>
    </w:p>
    <w:p w:rsidR="00BF4704" w:rsidRDefault="00BF4704" w:rsidP="009A5DB1">
      <w:pPr>
        <w:spacing w:after="0" w:line="240" w:lineRule="auto"/>
        <w:ind w:firstLine="709"/>
        <w:jc w:val="center"/>
        <w:rPr>
          <w:rFonts w:ascii="Times New Roman" w:hAnsi="Times New Roman" w:cs="Times New Roman"/>
          <w:b/>
          <w:sz w:val="24"/>
          <w:szCs w:val="24"/>
        </w:rPr>
      </w:pPr>
    </w:p>
    <w:p w:rsidR="005611DE" w:rsidRDefault="005611DE" w:rsidP="009A5DB1">
      <w:pPr>
        <w:spacing w:after="0" w:line="240" w:lineRule="auto"/>
        <w:ind w:firstLine="709"/>
        <w:jc w:val="center"/>
        <w:rPr>
          <w:rFonts w:ascii="Times New Roman" w:hAnsi="Times New Roman" w:cs="Times New Roman"/>
          <w:b/>
          <w:sz w:val="24"/>
          <w:szCs w:val="24"/>
        </w:rPr>
      </w:pPr>
    </w:p>
    <w:p w:rsidR="005611DE" w:rsidRDefault="005611DE" w:rsidP="009A5DB1">
      <w:pPr>
        <w:spacing w:after="0" w:line="240" w:lineRule="auto"/>
        <w:ind w:firstLine="709"/>
        <w:jc w:val="center"/>
        <w:rPr>
          <w:rFonts w:ascii="Times New Roman" w:hAnsi="Times New Roman" w:cs="Times New Roman"/>
          <w:b/>
          <w:sz w:val="24"/>
          <w:szCs w:val="24"/>
        </w:rPr>
      </w:pPr>
    </w:p>
    <w:p w:rsidR="009A5DB1" w:rsidRPr="00543147" w:rsidRDefault="009A5DB1" w:rsidP="009A5DB1">
      <w:pPr>
        <w:widowControl w:val="0"/>
        <w:suppressAutoHyphens/>
        <w:spacing w:after="0" w:line="240" w:lineRule="auto"/>
        <w:ind w:firstLine="720"/>
        <w:jc w:val="center"/>
        <w:rPr>
          <w:rFonts w:ascii="Times New Roman" w:eastAsia="Times New Roman" w:hAnsi="Times New Roman" w:cs="Times New Roman"/>
          <w:sz w:val="24"/>
          <w:szCs w:val="24"/>
          <w:lang w:eastAsia="zh-CN"/>
        </w:rPr>
      </w:pPr>
      <w:r w:rsidRPr="00543147">
        <w:rPr>
          <w:rFonts w:ascii="Times New Roman" w:eastAsia="Times New Roman" w:hAnsi="Times New Roman" w:cs="Times New Roman"/>
          <w:sz w:val="24"/>
          <w:szCs w:val="24"/>
          <w:lang w:eastAsia="zh-CN"/>
        </w:rPr>
        <w:lastRenderedPageBreak/>
        <w:t xml:space="preserve">НЕГОСУДАРСТВЕННОЕ ОБРАЗОВАТЕЛЬНОЕ УЧРЕЖДЕНИЕ ВЫСШЕГО ПРОФЕССИОНАЛЬНОГО ОБРАЗОВАНИЯ </w:t>
      </w:r>
    </w:p>
    <w:p w:rsidR="009A5DB1" w:rsidRPr="00543147" w:rsidRDefault="00EF1ED7" w:rsidP="009A5DB1">
      <w:pPr>
        <w:widowControl w:val="0"/>
        <w:suppressAutoHyphens/>
        <w:spacing w:after="0" w:line="240" w:lineRule="auto"/>
        <w:ind w:firstLine="72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«ИНСТИТУТ ДИЗАЙНА, ПРИКЛАДНОГО</w:t>
      </w:r>
      <w:r w:rsidR="009A5DB1" w:rsidRPr="00543147">
        <w:rPr>
          <w:rFonts w:ascii="Times New Roman" w:eastAsia="Times New Roman" w:hAnsi="Times New Roman" w:cs="Times New Roman"/>
          <w:sz w:val="24"/>
          <w:szCs w:val="24"/>
          <w:lang w:eastAsia="zh-CN"/>
        </w:rPr>
        <w:t xml:space="preserve"> ИСКУССТВ</w:t>
      </w:r>
      <w:r>
        <w:rPr>
          <w:rFonts w:ascii="Times New Roman" w:eastAsia="Times New Roman" w:hAnsi="Times New Roman" w:cs="Times New Roman"/>
          <w:sz w:val="24"/>
          <w:szCs w:val="24"/>
          <w:lang w:eastAsia="zh-CN"/>
        </w:rPr>
        <w:t>А</w:t>
      </w:r>
      <w:r w:rsidR="009A5DB1" w:rsidRPr="00543147">
        <w:rPr>
          <w:rFonts w:ascii="Times New Roman" w:eastAsia="Times New Roman" w:hAnsi="Times New Roman" w:cs="Times New Roman"/>
          <w:sz w:val="24"/>
          <w:szCs w:val="24"/>
          <w:lang w:eastAsia="zh-CN"/>
        </w:rPr>
        <w:t xml:space="preserve"> И ГУМАНИТАРНОГО ОБРАЗОВАНИЯ» </w:t>
      </w:r>
    </w:p>
    <w:p w:rsidR="009A5DB1" w:rsidRPr="00543147" w:rsidRDefault="009A5DB1" w:rsidP="009A5DB1">
      <w:pPr>
        <w:suppressAutoHyphens/>
        <w:autoSpaceDE w:val="0"/>
        <w:spacing w:after="0" w:line="240" w:lineRule="auto"/>
        <w:jc w:val="center"/>
        <w:rPr>
          <w:rFonts w:ascii="Times New Roman" w:eastAsia="Times New Roman" w:hAnsi="Times New Roman" w:cs="Times New Roman"/>
          <w:sz w:val="28"/>
          <w:szCs w:val="28"/>
          <w:lang w:eastAsia="zh-CN"/>
        </w:rPr>
      </w:pPr>
    </w:p>
    <w:p w:rsidR="009A5DB1" w:rsidRPr="00543147" w:rsidRDefault="009A5DB1" w:rsidP="009A5DB1">
      <w:pPr>
        <w:widowControl w:val="0"/>
        <w:suppressAutoHyphens/>
        <w:spacing w:after="0" w:line="240" w:lineRule="auto"/>
        <w:ind w:firstLine="400"/>
        <w:jc w:val="center"/>
        <w:rPr>
          <w:rFonts w:ascii="Times New Roman" w:eastAsia="Times New Roman" w:hAnsi="Times New Roman" w:cs="Times New Roman"/>
          <w:sz w:val="28"/>
          <w:szCs w:val="28"/>
          <w:lang w:eastAsia="zh-CN"/>
        </w:rPr>
      </w:pPr>
      <w:r w:rsidRPr="00543147">
        <w:rPr>
          <w:rFonts w:ascii="Times New Roman" w:eastAsia="Times New Roman" w:hAnsi="Times New Roman" w:cs="Times New Roman"/>
          <w:b/>
          <w:bCs/>
          <w:iCs/>
          <w:sz w:val="28"/>
          <w:szCs w:val="28"/>
          <w:lang w:eastAsia="zh-CN"/>
        </w:rPr>
        <w:t xml:space="preserve">ОТЗЫВ О ПРОХОЖДЕНИИ </w:t>
      </w:r>
      <w:r w:rsidRPr="00543147">
        <w:rPr>
          <w:rFonts w:ascii="Times New Roman" w:eastAsia="Times New Roman" w:hAnsi="Times New Roman" w:cs="Times New Roman"/>
          <w:b/>
          <w:bCs/>
          <w:sz w:val="28"/>
          <w:szCs w:val="28"/>
          <w:lang w:eastAsia="zh-CN"/>
        </w:rPr>
        <w:t xml:space="preserve">УЧЕБНОЙ ПРАКТИКИ </w:t>
      </w:r>
    </w:p>
    <w:p w:rsidR="009A5DB1" w:rsidRPr="00543147" w:rsidRDefault="009A5DB1" w:rsidP="009A5DB1">
      <w:pPr>
        <w:widowControl w:val="0"/>
        <w:suppressAutoHyphens/>
        <w:spacing w:after="0" w:line="240" w:lineRule="auto"/>
        <w:jc w:val="both"/>
        <w:rPr>
          <w:rFonts w:ascii="Times New Roman" w:eastAsia="Times New Roman" w:hAnsi="Times New Roman" w:cs="Times New Roman"/>
          <w:sz w:val="28"/>
          <w:szCs w:val="28"/>
          <w:lang w:eastAsia="zh-CN"/>
        </w:rPr>
      </w:pPr>
    </w:p>
    <w:p w:rsidR="009A5DB1" w:rsidRPr="00543147" w:rsidRDefault="009A5DB1" w:rsidP="009A5DB1">
      <w:pPr>
        <w:suppressAutoHyphens/>
        <w:autoSpaceDE w:val="0"/>
        <w:spacing w:after="0" w:line="240" w:lineRule="auto"/>
        <w:rPr>
          <w:rFonts w:ascii="Times New Roman" w:eastAsia="Times New Roman" w:hAnsi="Times New Roman" w:cs="Times New Roman"/>
          <w:sz w:val="28"/>
          <w:szCs w:val="28"/>
          <w:lang w:eastAsia="zh-CN"/>
        </w:rPr>
      </w:pPr>
      <w:r w:rsidRPr="00543147">
        <w:rPr>
          <w:rFonts w:ascii="Times New Roman" w:eastAsia="Times New Roman" w:hAnsi="Times New Roman" w:cs="Times New Roman"/>
          <w:sz w:val="28"/>
          <w:szCs w:val="28"/>
          <w:lang w:eastAsia="zh-CN"/>
        </w:rPr>
        <w:t>ФИО студента ____________________________________________________</w:t>
      </w:r>
    </w:p>
    <w:p w:rsidR="009A5DB1" w:rsidRPr="00543147" w:rsidRDefault="009A5DB1" w:rsidP="009A5DB1">
      <w:pPr>
        <w:widowControl w:val="0"/>
        <w:suppressAutoHyphens/>
        <w:spacing w:after="0" w:line="240" w:lineRule="auto"/>
        <w:jc w:val="both"/>
        <w:rPr>
          <w:rFonts w:ascii="Times New Roman" w:eastAsia="Times New Roman" w:hAnsi="Times New Roman" w:cs="Times New Roman"/>
          <w:sz w:val="28"/>
          <w:szCs w:val="28"/>
          <w:lang w:eastAsia="zh-CN"/>
        </w:rPr>
      </w:pPr>
      <w:r w:rsidRPr="00543147">
        <w:rPr>
          <w:rFonts w:ascii="Times New Roman" w:eastAsia="Times New Roman" w:hAnsi="Times New Roman" w:cs="Times New Roman"/>
          <w:sz w:val="28"/>
          <w:szCs w:val="28"/>
          <w:lang w:eastAsia="zh-CN"/>
        </w:rPr>
        <w:t>курс, группа ______________________________________________________</w:t>
      </w:r>
    </w:p>
    <w:p w:rsidR="009A5DB1" w:rsidRPr="00543147" w:rsidRDefault="009A5DB1" w:rsidP="009A5DB1">
      <w:pPr>
        <w:widowControl w:val="0"/>
        <w:suppressAutoHyphens/>
        <w:spacing w:after="0" w:line="240" w:lineRule="auto"/>
        <w:jc w:val="both"/>
        <w:rPr>
          <w:rFonts w:ascii="Times New Roman" w:eastAsia="Times New Roman" w:hAnsi="Times New Roman" w:cs="Times New Roman"/>
          <w:sz w:val="28"/>
          <w:szCs w:val="28"/>
          <w:lang w:eastAsia="zh-CN"/>
        </w:rPr>
      </w:pPr>
      <w:r w:rsidRPr="00543147">
        <w:rPr>
          <w:rFonts w:ascii="Times New Roman" w:eastAsia="Times New Roman" w:hAnsi="Times New Roman" w:cs="Times New Roman"/>
          <w:sz w:val="28"/>
          <w:szCs w:val="28"/>
          <w:lang w:eastAsia="zh-CN"/>
        </w:rPr>
        <w:t>Направление подготовки____________________________________________</w:t>
      </w:r>
    </w:p>
    <w:p w:rsidR="009A5DB1" w:rsidRPr="00543147" w:rsidRDefault="009A5DB1" w:rsidP="009A5DB1">
      <w:pPr>
        <w:widowControl w:val="0"/>
        <w:suppressAutoHyphens/>
        <w:spacing w:after="0" w:line="240" w:lineRule="auto"/>
        <w:jc w:val="both"/>
        <w:rPr>
          <w:rFonts w:ascii="Times New Roman" w:eastAsia="Times New Roman" w:hAnsi="Times New Roman" w:cs="Times New Roman"/>
          <w:sz w:val="28"/>
          <w:szCs w:val="28"/>
          <w:lang w:eastAsia="zh-CN"/>
        </w:rPr>
      </w:pPr>
      <w:r w:rsidRPr="00543147">
        <w:rPr>
          <w:rFonts w:ascii="Times New Roman" w:eastAsia="Times New Roman" w:hAnsi="Times New Roman" w:cs="Times New Roman"/>
          <w:sz w:val="28"/>
          <w:szCs w:val="28"/>
          <w:lang w:eastAsia="zh-CN"/>
        </w:rPr>
        <w:t>Профиль подготовки _______________________________________________</w:t>
      </w:r>
    </w:p>
    <w:p w:rsidR="009A5DB1" w:rsidRPr="00543147" w:rsidRDefault="009A5DB1" w:rsidP="009A5DB1">
      <w:pPr>
        <w:tabs>
          <w:tab w:val="left" w:leader="underscore" w:pos="2616"/>
        </w:tabs>
        <w:suppressAutoHyphens/>
        <w:autoSpaceDE w:val="0"/>
        <w:spacing w:after="0" w:line="240" w:lineRule="auto"/>
        <w:rPr>
          <w:rFonts w:ascii="Times New Roman" w:eastAsia="Times New Roman" w:hAnsi="Times New Roman" w:cs="Times New Roman"/>
          <w:sz w:val="28"/>
          <w:szCs w:val="28"/>
          <w:lang w:eastAsia="zh-CN"/>
        </w:rPr>
      </w:pPr>
      <w:r w:rsidRPr="00543147">
        <w:rPr>
          <w:rFonts w:ascii="Times New Roman" w:eastAsia="Times New Roman" w:hAnsi="Times New Roman" w:cs="Times New Roman"/>
          <w:sz w:val="28"/>
          <w:szCs w:val="28"/>
          <w:lang w:eastAsia="zh-CN"/>
        </w:rPr>
        <w:t>Место прохождения практики _______________________________________</w:t>
      </w:r>
    </w:p>
    <w:p w:rsidR="009A5DB1" w:rsidRPr="00543147" w:rsidRDefault="009A5DB1" w:rsidP="009A5DB1">
      <w:pPr>
        <w:suppressAutoHyphens/>
        <w:autoSpaceDE w:val="0"/>
        <w:spacing w:after="0" w:line="240" w:lineRule="auto"/>
        <w:rPr>
          <w:rFonts w:ascii="Times New Roman" w:eastAsia="Times New Roman" w:hAnsi="Times New Roman" w:cs="Times New Roman"/>
          <w:sz w:val="28"/>
          <w:szCs w:val="28"/>
          <w:lang w:eastAsia="zh-CN"/>
        </w:rPr>
      </w:pPr>
      <w:r w:rsidRPr="00543147">
        <w:rPr>
          <w:rFonts w:ascii="Times New Roman" w:eastAsia="Times New Roman" w:hAnsi="Times New Roman" w:cs="Times New Roman"/>
          <w:sz w:val="28"/>
          <w:szCs w:val="28"/>
          <w:lang w:eastAsia="zh-CN"/>
        </w:rPr>
        <w:tab/>
      </w:r>
      <w:r w:rsidRPr="00543147">
        <w:rPr>
          <w:rFonts w:ascii="Times New Roman" w:eastAsia="Times New Roman" w:hAnsi="Times New Roman" w:cs="Times New Roman"/>
          <w:sz w:val="28"/>
          <w:szCs w:val="28"/>
          <w:lang w:eastAsia="zh-CN"/>
        </w:rPr>
        <w:tab/>
      </w:r>
      <w:r w:rsidRPr="00543147">
        <w:rPr>
          <w:rFonts w:ascii="Times New Roman" w:eastAsia="Times New Roman" w:hAnsi="Times New Roman" w:cs="Times New Roman"/>
          <w:sz w:val="28"/>
          <w:szCs w:val="28"/>
          <w:lang w:eastAsia="zh-CN"/>
        </w:rPr>
        <w:tab/>
      </w:r>
      <w:r w:rsidRPr="00543147">
        <w:rPr>
          <w:rFonts w:ascii="Times New Roman" w:eastAsia="Times New Roman" w:hAnsi="Times New Roman" w:cs="Times New Roman"/>
          <w:sz w:val="28"/>
          <w:szCs w:val="28"/>
          <w:lang w:eastAsia="zh-CN"/>
        </w:rPr>
        <w:tab/>
      </w:r>
      <w:r w:rsidRPr="00543147">
        <w:rPr>
          <w:rFonts w:ascii="Times New Roman" w:eastAsia="Times New Roman" w:hAnsi="Times New Roman" w:cs="Times New Roman"/>
          <w:sz w:val="28"/>
          <w:szCs w:val="28"/>
          <w:lang w:eastAsia="zh-CN"/>
        </w:rPr>
        <w:tab/>
        <w:t xml:space="preserve">            </w:t>
      </w:r>
      <w:r w:rsidRPr="00543147">
        <w:rPr>
          <w:rFonts w:ascii="Times New Roman" w:eastAsia="Times New Roman" w:hAnsi="Times New Roman" w:cs="Times New Roman"/>
          <w:sz w:val="28"/>
          <w:szCs w:val="28"/>
          <w:vertAlign w:val="superscript"/>
          <w:lang w:eastAsia="zh-CN"/>
        </w:rPr>
        <w:t xml:space="preserve">(наименование организации, предприятия) </w:t>
      </w:r>
    </w:p>
    <w:p w:rsidR="009A5DB1" w:rsidRPr="00543147" w:rsidRDefault="009A5DB1" w:rsidP="009A5DB1">
      <w:pPr>
        <w:suppressAutoHyphens/>
        <w:autoSpaceDE w:val="0"/>
        <w:spacing w:after="0" w:line="240" w:lineRule="auto"/>
        <w:rPr>
          <w:rFonts w:ascii="Times New Roman" w:eastAsia="Times New Roman" w:hAnsi="Times New Roman" w:cs="Times New Roman"/>
          <w:sz w:val="28"/>
          <w:szCs w:val="28"/>
          <w:lang w:eastAsia="zh-CN"/>
        </w:rPr>
      </w:pPr>
      <w:r w:rsidRPr="00543147">
        <w:rPr>
          <w:rFonts w:ascii="Times New Roman" w:eastAsia="Times New Roman" w:hAnsi="Times New Roman" w:cs="Times New Roman"/>
          <w:sz w:val="28"/>
          <w:szCs w:val="28"/>
          <w:lang w:eastAsia="zh-CN"/>
        </w:rPr>
        <w:t>_________________________________________________________________</w:t>
      </w:r>
    </w:p>
    <w:p w:rsidR="009A5DB1" w:rsidRPr="00543147" w:rsidRDefault="009A5DB1" w:rsidP="009A5DB1">
      <w:pPr>
        <w:widowControl w:val="0"/>
        <w:suppressAutoHyphens/>
        <w:spacing w:after="0" w:line="240" w:lineRule="auto"/>
        <w:jc w:val="both"/>
        <w:rPr>
          <w:rFonts w:ascii="Times New Roman" w:eastAsia="Times New Roman" w:hAnsi="Times New Roman" w:cs="Times New Roman"/>
          <w:sz w:val="28"/>
          <w:szCs w:val="28"/>
          <w:lang w:eastAsia="zh-CN"/>
        </w:rPr>
      </w:pPr>
      <w:r w:rsidRPr="00543147">
        <w:rPr>
          <w:rFonts w:ascii="Times New Roman" w:eastAsia="Times New Roman" w:hAnsi="Times New Roman" w:cs="Times New Roman"/>
          <w:sz w:val="28"/>
          <w:szCs w:val="28"/>
          <w:lang w:eastAsia="zh-CN"/>
        </w:rPr>
        <w:t>Дата начала прохождения практики __________________________________</w:t>
      </w:r>
    </w:p>
    <w:p w:rsidR="009A5DB1" w:rsidRPr="00543147" w:rsidRDefault="009A5DB1" w:rsidP="009A5DB1">
      <w:pPr>
        <w:widowControl w:val="0"/>
        <w:suppressAutoHyphens/>
        <w:spacing w:after="0" w:line="240" w:lineRule="auto"/>
        <w:jc w:val="both"/>
        <w:rPr>
          <w:rFonts w:ascii="Times New Roman" w:eastAsia="Times New Roman" w:hAnsi="Times New Roman" w:cs="Times New Roman"/>
          <w:sz w:val="28"/>
          <w:szCs w:val="28"/>
          <w:lang w:eastAsia="zh-CN"/>
        </w:rPr>
      </w:pPr>
      <w:r w:rsidRPr="00543147">
        <w:rPr>
          <w:rFonts w:ascii="Times New Roman" w:eastAsia="Times New Roman" w:hAnsi="Times New Roman" w:cs="Times New Roman"/>
          <w:sz w:val="28"/>
          <w:szCs w:val="28"/>
          <w:lang w:eastAsia="zh-CN"/>
        </w:rPr>
        <w:t>Дата окончания прохождения практики _______________________________</w:t>
      </w:r>
    </w:p>
    <w:p w:rsidR="009A5DB1" w:rsidRPr="00543147" w:rsidRDefault="009A5DB1" w:rsidP="009A5DB1">
      <w:pPr>
        <w:widowControl w:val="0"/>
        <w:suppressAutoHyphens/>
        <w:spacing w:after="0" w:line="240" w:lineRule="auto"/>
        <w:ind w:firstLine="400"/>
        <w:jc w:val="both"/>
        <w:rPr>
          <w:rFonts w:ascii="Times New Roman" w:eastAsia="Times New Roman" w:hAnsi="Times New Roman" w:cs="Times New Roman"/>
          <w:sz w:val="28"/>
          <w:szCs w:val="28"/>
          <w:lang w:eastAsia="zh-CN"/>
        </w:rPr>
      </w:pPr>
    </w:p>
    <w:p w:rsidR="009A5DB1" w:rsidRPr="00543147" w:rsidRDefault="009A5DB1" w:rsidP="009A5DB1">
      <w:pPr>
        <w:widowControl w:val="0"/>
        <w:suppressAutoHyphens/>
        <w:spacing w:after="0" w:line="240" w:lineRule="auto"/>
        <w:jc w:val="both"/>
        <w:rPr>
          <w:rFonts w:ascii="Times New Roman" w:eastAsia="Times New Roman" w:hAnsi="Times New Roman" w:cs="Times New Roman"/>
          <w:sz w:val="28"/>
          <w:szCs w:val="28"/>
          <w:lang w:eastAsia="zh-CN"/>
        </w:rPr>
      </w:pPr>
      <w:r w:rsidRPr="00543147">
        <w:rPr>
          <w:rFonts w:ascii="Times New Roman" w:eastAsia="Times New Roman" w:hAnsi="Times New Roman" w:cs="Times New Roman"/>
          <w:sz w:val="28"/>
          <w:szCs w:val="28"/>
          <w:lang w:eastAsia="zh-CN"/>
        </w:rPr>
        <w:t xml:space="preserve">Оценка теоретических знаний и практических умений практиканта </w:t>
      </w:r>
    </w:p>
    <w:p w:rsidR="009A5DB1" w:rsidRPr="00543147" w:rsidRDefault="009A5DB1" w:rsidP="009A5DB1">
      <w:pPr>
        <w:widowControl w:val="0"/>
        <w:suppressAutoHyphens/>
        <w:spacing w:after="0" w:line="240" w:lineRule="auto"/>
        <w:jc w:val="both"/>
        <w:rPr>
          <w:rFonts w:ascii="Times New Roman" w:eastAsia="Times New Roman" w:hAnsi="Times New Roman" w:cs="Times New Roman"/>
          <w:sz w:val="28"/>
          <w:szCs w:val="28"/>
          <w:lang w:eastAsia="zh-CN"/>
        </w:rPr>
      </w:pPr>
      <w:r w:rsidRPr="00543147">
        <w:rPr>
          <w:rFonts w:ascii="Times New Roman" w:eastAsia="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______________________________________________________________________________________________________________________________________________________________________________________________________</w:t>
      </w:r>
    </w:p>
    <w:p w:rsidR="009A5DB1" w:rsidRDefault="009A5DB1" w:rsidP="009A5DB1">
      <w:pPr>
        <w:widowControl w:val="0"/>
        <w:suppressAutoHyphens/>
        <w:spacing w:after="0" w:line="240" w:lineRule="auto"/>
        <w:jc w:val="both"/>
        <w:rPr>
          <w:rFonts w:ascii="Times New Roman" w:eastAsia="Times New Roman" w:hAnsi="Times New Roman" w:cs="Times New Roman"/>
          <w:sz w:val="28"/>
          <w:szCs w:val="28"/>
          <w:lang w:eastAsia="zh-CN"/>
        </w:rPr>
      </w:pPr>
      <w:r w:rsidRPr="00543147">
        <w:rPr>
          <w:rFonts w:ascii="Times New Roman" w:eastAsia="Times New Roman" w:hAnsi="Times New Roman" w:cs="Times New Roman"/>
          <w:sz w:val="28"/>
          <w:szCs w:val="28"/>
          <w:lang w:eastAsia="zh-CN"/>
        </w:rPr>
        <w:t>__________________________________________________________________</w:t>
      </w:r>
    </w:p>
    <w:p w:rsidR="0076508C" w:rsidRPr="00543147" w:rsidRDefault="0076508C" w:rsidP="009A5DB1">
      <w:pPr>
        <w:widowControl w:val="0"/>
        <w:suppressAutoHyphens/>
        <w:spacing w:after="0" w:line="240" w:lineRule="auto"/>
        <w:jc w:val="both"/>
        <w:rPr>
          <w:rFonts w:ascii="Times New Roman" w:eastAsia="Times New Roman" w:hAnsi="Times New Roman" w:cs="Times New Roman"/>
          <w:sz w:val="28"/>
          <w:szCs w:val="28"/>
          <w:lang w:eastAsia="zh-CN"/>
        </w:rPr>
      </w:pPr>
    </w:p>
    <w:p w:rsidR="009A5DB1" w:rsidRPr="00543147" w:rsidRDefault="009A5DB1" w:rsidP="009A5DB1">
      <w:pPr>
        <w:widowControl w:val="0"/>
        <w:suppressAutoHyphens/>
        <w:spacing w:after="0" w:line="240" w:lineRule="auto"/>
        <w:ind w:firstLine="400"/>
        <w:jc w:val="both"/>
        <w:rPr>
          <w:rFonts w:ascii="Times New Roman" w:eastAsia="Times New Roman" w:hAnsi="Times New Roman" w:cs="Times New Roman"/>
          <w:sz w:val="28"/>
          <w:szCs w:val="28"/>
          <w:lang w:eastAsia="zh-CN"/>
        </w:rPr>
      </w:pPr>
    </w:p>
    <w:p w:rsidR="009A5DB1" w:rsidRDefault="009A5DB1" w:rsidP="009A5DB1">
      <w:pPr>
        <w:widowControl w:val="0"/>
        <w:suppressAutoHyphens/>
        <w:spacing w:after="0" w:line="240" w:lineRule="auto"/>
        <w:jc w:val="both"/>
        <w:rPr>
          <w:rFonts w:ascii="Times New Roman" w:eastAsia="Times New Roman" w:hAnsi="Times New Roman" w:cs="Times New Roman"/>
          <w:sz w:val="28"/>
          <w:szCs w:val="28"/>
          <w:lang w:eastAsia="zh-CN"/>
        </w:rPr>
      </w:pPr>
      <w:r w:rsidRPr="00543147">
        <w:rPr>
          <w:rFonts w:ascii="Times New Roman" w:eastAsia="Times New Roman" w:hAnsi="Times New Roman" w:cs="Times New Roman"/>
          <w:sz w:val="28"/>
          <w:szCs w:val="28"/>
          <w:lang w:eastAsia="zh-CN"/>
        </w:rPr>
        <w:t xml:space="preserve">Оценка уровня </w:t>
      </w:r>
      <w:proofErr w:type="spellStart"/>
      <w:r w:rsidRPr="00543147">
        <w:rPr>
          <w:rFonts w:ascii="Times New Roman" w:eastAsia="Times New Roman" w:hAnsi="Times New Roman" w:cs="Times New Roman"/>
          <w:sz w:val="28"/>
          <w:szCs w:val="28"/>
          <w:lang w:eastAsia="zh-CN"/>
        </w:rPr>
        <w:t>сформированности</w:t>
      </w:r>
      <w:proofErr w:type="spellEnd"/>
      <w:r w:rsidRPr="00543147">
        <w:rPr>
          <w:rFonts w:ascii="Times New Roman" w:eastAsia="Times New Roman" w:hAnsi="Times New Roman" w:cs="Times New Roman"/>
          <w:sz w:val="28"/>
          <w:szCs w:val="28"/>
          <w:lang w:eastAsia="zh-CN"/>
        </w:rPr>
        <w:t xml:space="preserve"> профессиональных и общекул</w:t>
      </w:r>
      <w:r w:rsidR="0076508C">
        <w:rPr>
          <w:rFonts w:ascii="Times New Roman" w:eastAsia="Times New Roman" w:hAnsi="Times New Roman" w:cs="Times New Roman"/>
          <w:sz w:val="28"/>
          <w:szCs w:val="28"/>
          <w:lang w:eastAsia="zh-CN"/>
        </w:rPr>
        <w:t>ьтурных компетенций практиканта.</w:t>
      </w:r>
    </w:p>
    <w:p w:rsidR="0076508C" w:rsidRDefault="0076508C" w:rsidP="009A5DB1">
      <w:pPr>
        <w:widowControl w:val="0"/>
        <w:suppressAutoHyphens/>
        <w:spacing w:after="0" w:line="240" w:lineRule="auto"/>
        <w:jc w:val="both"/>
        <w:rPr>
          <w:rFonts w:ascii="Times New Roman" w:eastAsia="Times New Roman" w:hAnsi="Times New Roman" w:cs="Times New Roman"/>
          <w:sz w:val="28"/>
          <w:szCs w:val="28"/>
          <w:lang w:eastAsia="zh-CN"/>
        </w:rPr>
      </w:pPr>
    </w:p>
    <w:p w:rsidR="0076508C" w:rsidRPr="0076508C" w:rsidRDefault="0076508C" w:rsidP="0076508C">
      <w:pPr>
        <w:widowControl w:val="0"/>
        <w:suppressAutoHyphens/>
        <w:spacing w:after="0" w:line="240" w:lineRule="auto"/>
        <w:jc w:val="both"/>
        <w:rPr>
          <w:rFonts w:ascii="Times New Roman" w:eastAsia="Times New Roman" w:hAnsi="Times New Roman" w:cs="Times New Roman"/>
          <w:sz w:val="28"/>
          <w:szCs w:val="28"/>
          <w:lang w:eastAsia="zh-CN"/>
        </w:rPr>
      </w:pPr>
      <w:r w:rsidRPr="0076508C">
        <w:rPr>
          <w:rFonts w:ascii="Times New Roman" w:eastAsia="Times New Roman" w:hAnsi="Times New Roman" w:cs="Times New Roman"/>
          <w:sz w:val="28"/>
          <w:szCs w:val="28"/>
          <w:lang w:eastAsia="zh-CN"/>
        </w:rPr>
        <w:t xml:space="preserve">В столбце «Оценка» </w:t>
      </w:r>
      <w:proofErr w:type="gramStart"/>
      <w:r w:rsidRPr="0076508C">
        <w:rPr>
          <w:rFonts w:ascii="Times New Roman" w:eastAsia="Times New Roman" w:hAnsi="Times New Roman" w:cs="Times New Roman"/>
          <w:sz w:val="28"/>
          <w:szCs w:val="28"/>
          <w:lang w:eastAsia="zh-CN"/>
        </w:rPr>
        <w:t>возможно</w:t>
      </w:r>
      <w:proofErr w:type="gramEnd"/>
      <w:r w:rsidRPr="0076508C">
        <w:rPr>
          <w:rFonts w:ascii="Times New Roman" w:eastAsia="Times New Roman" w:hAnsi="Times New Roman" w:cs="Times New Roman"/>
          <w:sz w:val="28"/>
          <w:szCs w:val="28"/>
          <w:lang w:eastAsia="zh-CN"/>
        </w:rPr>
        <w:t xml:space="preserve"> использовать следующие обозначения:</w:t>
      </w:r>
    </w:p>
    <w:p w:rsidR="0076508C" w:rsidRPr="0076508C" w:rsidRDefault="0076508C" w:rsidP="0076508C">
      <w:pPr>
        <w:widowControl w:val="0"/>
        <w:suppressAutoHyphens/>
        <w:spacing w:after="0" w:line="240" w:lineRule="auto"/>
        <w:jc w:val="both"/>
        <w:rPr>
          <w:rFonts w:ascii="Times New Roman" w:eastAsia="Times New Roman" w:hAnsi="Times New Roman" w:cs="Times New Roman"/>
          <w:sz w:val="28"/>
          <w:szCs w:val="28"/>
          <w:lang w:eastAsia="zh-CN"/>
        </w:rPr>
      </w:pPr>
      <w:r w:rsidRPr="0076508C">
        <w:rPr>
          <w:rFonts w:ascii="Times New Roman" w:eastAsia="Times New Roman" w:hAnsi="Times New Roman" w:cs="Times New Roman"/>
          <w:sz w:val="28"/>
          <w:szCs w:val="28"/>
          <w:lang w:eastAsia="zh-CN"/>
        </w:rPr>
        <w:t>0 – по выделенному критерию компетенция не проявлена</w:t>
      </w:r>
    </w:p>
    <w:p w:rsidR="0076508C" w:rsidRPr="0076508C" w:rsidRDefault="0076508C" w:rsidP="0076508C">
      <w:pPr>
        <w:widowControl w:val="0"/>
        <w:suppressAutoHyphens/>
        <w:spacing w:after="0" w:line="240" w:lineRule="auto"/>
        <w:jc w:val="both"/>
        <w:rPr>
          <w:rFonts w:ascii="Times New Roman" w:eastAsia="Times New Roman" w:hAnsi="Times New Roman" w:cs="Times New Roman"/>
          <w:sz w:val="28"/>
          <w:szCs w:val="28"/>
          <w:lang w:eastAsia="zh-CN"/>
        </w:rPr>
      </w:pPr>
      <w:r w:rsidRPr="0076508C">
        <w:rPr>
          <w:rFonts w:ascii="Times New Roman" w:eastAsia="Times New Roman" w:hAnsi="Times New Roman" w:cs="Times New Roman"/>
          <w:sz w:val="28"/>
          <w:szCs w:val="28"/>
          <w:lang w:eastAsia="zh-CN"/>
        </w:rPr>
        <w:t>1 – компетенция проявлена частично;</w:t>
      </w:r>
    </w:p>
    <w:p w:rsidR="0076508C" w:rsidRDefault="0076508C" w:rsidP="0076508C">
      <w:pPr>
        <w:widowControl w:val="0"/>
        <w:suppressAutoHyphens/>
        <w:spacing w:after="0" w:line="240" w:lineRule="auto"/>
        <w:jc w:val="both"/>
        <w:rPr>
          <w:rFonts w:ascii="Times New Roman" w:eastAsia="Times New Roman" w:hAnsi="Times New Roman" w:cs="Times New Roman"/>
          <w:sz w:val="28"/>
          <w:szCs w:val="28"/>
          <w:lang w:eastAsia="zh-CN"/>
        </w:rPr>
      </w:pPr>
      <w:r w:rsidRPr="0076508C">
        <w:rPr>
          <w:rFonts w:ascii="Times New Roman" w:eastAsia="Times New Roman" w:hAnsi="Times New Roman" w:cs="Times New Roman"/>
          <w:sz w:val="28"/>
          <w:szCs w:val="28"/>
          <w:lang w:eastAsia="zh-CN"/>
        </w:rPr>
        <w:t>2 – компетенция проявлена полностью.</w:t>
      </w:r>
    </w:p>
    <w:p w:rsidR="002E3314" w:rsidRPr="00543147" w:rsidRDefault="002E3314" w:rsidP="009A5DB1">
      <w:pPr>
        <w:widowControl w:val="0"/>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p>
    <w:tbl>
      <w:tblPr>
        <w:tblW w:w="9469" w:type="dxa"/>
        <w:tblInd w:w="-5" w:type="dxa"/>
        <w:tblLayout w:type="fixed"/>
        <w:tblLook w:val="0000" w:firstRow="0" w:lastRow="0" w:firstColumn="0" w:lastColumn="0" w:noHBand="0" w:noVBand="0"/>
      </w:tblPr>
      <w:tblGrid>
        <w:gridCol w:w="539"/>
        <w:gridCol w:w="6945"/>
        <w:gridCol w:w="1985"/>
      </w:tblGrid>
      <w:tr w:rsidR="009A5DB1" w:rsidRPr="00543147" w:rsidTr="00CE79D2">
        <w:tc>
          <w:tcPr>
            <w:tcW w:w="539" w:type="dxa"/>
            <w:tcBorders>
              <w:top w:val="single" w:sz="4" w:space="0" w:color="000000"/>
              <w:left w:val="single" w:sz="4" w:space="0" w:color="000000"/>
              <w:bottom w:val="single" w:sz="4" w:space="0" w:color="000000"/>
            </w:tcBorders>
            <w:shd w:val="clear" w:color="auto" w:fill="auto"/>
            <w:vAlign w:val="center"/>
          </w:tcPr>
          <w:p w:rsidR="009A5DB1" w:rsidRPr="00543147" w:rsidRDefault="009A5DB1" w:rsidP="00CE79D2">
            <w:pPr>
              <w:widowControl w:val="0"/>
              <w:suppressAutoHyphens/>
              <w:spacing w:after="0" w:line="240" w:lineRule="auto"/>
              <w:jc w:val="center"/>
              <w:rPr>
                <w:rFonts w:ascii="Times New Roman" w:eastAsia="Times New Roman" w:hAnsi="Times New Roman" w:cs="Times New Roman"/>
                <w:sz w:val="24"/>
                <w:szCs w:val="24"/>
                <w:lang w:eastAsia="zh-CN"/>
              </w:rPr>
            </w:pPr>
            <w:r w:rsidRPr="00543147">
              <w:rPr>
                <w:rFonts w:ascii="Times New Roman" w:eastAsia="Times New Roman" w:hAnsi="Times New Roman" w:cs="Times New Roman"/>
                <w:sz w:val="24"/>
                <w:szCs w:val="24"/>
                <w:lang w:eastAsia="zh-CN"/>
              </w:rPr>
              <w:t xml:space="preserve">№ </w:t>
            </w:r>
            <w:proofErr w:type="gramStart"/>
            <w:r w:rsidRPr="00543147">
              <w:rPr>
                <w:rFonts w:ascii="Times New Roman" w:eastAsia="Times New Roman" w:hAnsi="Times New Roman" w:cs="Times New Roman"/>
                <w:sz w:val="24"/>
                <w:szCs w:val="24"/>
                <w:lang w:eastAsia="zh-CN"/>
              </w:rPr>
              <w:t>п</w:t>
            </w:r>
            <w:proofErr w:type="gramEnd"/>
            <w:r w:rsidRPr="00543147">
              <w:rPr>
                <w:rFonts w:ascii="Times New Roman" w:eastAsia="Times New Roman" w:hAnsi="Times New Roman" w:cs="Times New Roman"/>
                <w:sz w:val="24"/>
                <w:szCs w:val="24"/>
                <w:lang w:eastAsia="zh-CN"/>
              </w:rPr>
              <w:t>/п</w:t>
            </w:r>
          </w:p>
        </w:tc>
        <w:tc>
          <w:tcPr>
            <w:tcW w:w="6945" w:type="dxa"/>
            <w:tcBorders>
              <w:top w:val="single" w:sz="4" w:space="0" w:color="000000"/>
              <w:left w:val="single" w:sz="4" w:space="0" w:color="000000"/>
              <w:bottom w:val="single" w:sz="4" w:space="0" w:color="000000"/>
            </w:tcBorders>
            <w:shd w:val="clear" w:color="auto" w:fill="auto"/>
            <w:vAlign w:val="center"/>
          </w:tcPr>
          <w:p w:rsidR="009A5DB1" w:rsidRPr="00543147" w:rsidRDefault="009A5DB1" w:rsidP="00CE79D2">
            <w:pPr>
              <w:widowControl w:val="0"/>
              <w:suppressAutoHyphens/>
              <w:spacing w:after="0" w:line="240" w:lineRule="auto"/>
              <w:jc w:val="center"/>
              <w:rPr>
                <w:rFonts w:ascii="Times New Roman" w:eastAsia="Times New Roman" w:hAnsi="Times New Roman" w:cs="Times New Roman"/>
                <w:sz w:val="24"/>
                <w:szCs w:val="24"/>
                <w:lang w:eastAsia="zh-CN"/>
              </w:rPr>
            </w:pPr>
            <w:r w:rsidRPr="00543147">
              <w:rPr>
                <w:rFonts w:ascii="Times New Roman" w:eastAsia="Times New Roman" w:hAnsi="Times New Roman" w:cs="Times New Roman"/>
                <w:sz w:val="24"/>
                <w:szCs w:val="24"/>
                <w:lang w:eastAsia="zh-CN"/>
              </w:rPr>
              <w:t>Содержание компетенций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5DB1" w:rsidRPr="00543147" w:rsidRDefault="009A5DB1" w:rsidP="00CE79D2">
            <w:pPr>
              <w:widowControl w:val="0"/>
              <w:suppressAutoHyphens/>
              <w:spacing w:after="0" w:line="240" w:lineRule="auto"/>
              <w:jc w:val="center"/>
              <w:rPr>
                <w:rFonts w:ascii="Times New Roman" w:eastAsia="Times New Roman" w:hAnsi="Times New Roman" w:cs="Times New Roman"/>
                <w:sz w:val="24"/>
                <w:szCs w:val="24"/>
                <w:lang w:eastAsia="zh-CN"/>
              </w:rPr>
            </w:pPr>
            <w:r w:rsidRPr="00543147">
              <w:rPr>
                <w:rFonts w:ascii="Times New Roman" w:eastAsia="Times New Roman" w:hAnsi="Times New Roman" w:cs="Times New Roman"/>
                <w:sz w:val="24"/>
                <w:szCs w:val="24"/>
                <w:lang w:eastAsia="zh-CN"/>
              </w:rPr>
              <w:t>Оценка уровня компетенций</w:t>
            </w:r>
          </w:p>
        </w:tc>
      </w:tr>
      <w:tr w:rsidR="00C60E13" w:rsidRPr="00543147" w:rsidTr="00CE79D2">
        <w:tc>
          <w:tcPr>
            <w:tcW w:w="539" w:type="dxa"/>
            <w:tcBorders>
              <w:top w:val="single" w:sz="4" w:space="0" w:color="000000"/>
              <w:left w:val="single" w:sz="4" w:space="0" w:color="000000"/>
              <w:bottom w:val="single" w:sz="4" w:space="0" w:color="000000"/>
            </w:tcBorders>
            <w:shd w:val="clear" w:color="auto" w:fill="auto"/>
          </w:tcPr>
          <w:p w:rsidR="00C60E13" w:rsidRPr="00543147" w:rsidRDefault="00C60E13" w:rsidP="00CE79D2">
            <w:pPr>
              <w:widowControl w:val="0"/>
              <w:suppressAutoHyphens/>
              <w:spacing w:after="0" w:line="240" w:lineRule="auto"/>
              <w:jc w:val="right"/>
              <w:rPr>
                <w:rFonts w:ascii="Times New Roman" w:eastAsia="Times New Roman" w:hAnsi="Times New Roman" w:cs="Times New Roman"/>
                <w:sz w:val="24"/>
                <w:szCs w:val="24"/>
                <w:lang w:eastAsia="zh-CN"/>
              </w:rPr>
            </w:pPr>
            <w:r w:rsidRPr="00543147">
              <w:rPr>
                <w:rFonts w:ascii="Times New Roman" w:eastAsia="Times New Roman" w:hAnsi="Times New Roman" w:cs="Times New Roman"/>
                <w:sz w:val="24"/>
                <w:szCs w:val="24"/>
                <w:lang w:eastAsia="zh-CN"/>
              </w:rPr>
              <w:t>1</w:t>
            </w:r>
          </w:p>
        </w:tc>
        <w:tc>
          <w:tcPr>
            <w:tcW w:w="6945" w:type="dxa"/>
            <w:tcBorders>
              <w:top w:val="single" w:sz="4" w:space="0" w:color="000000"/>
              <w:left w:val="single" w:sz="4" w:space="0" w:color="000000"/>
              <w:bottom w:val="single" w:sz="4" w:space="0" w:color="000000"/>
            </w:tcBorders>
            <w:shd w:val="clear" w:color="auto" w:fill="auto"/>
          </w:tcPr>
          <w:p w:rsidR="00C60E13" w:rsidRPr="006D0E69" w:rsidRDefault="00C60E13" w:rsidP="00BE6608">
            <w:pPr>
              <w:jc w:val="both"/>
              <w:rPr>
                <w:rFonts w:ascii="Times New Roman" w:hAnsi="Times New Roman" w:cs="Times New Roman"/>
                <w:sz w:val="24"/>
                <w:szCs w:val="24"/>
              </w:rPr>
            </w:pPr>
            <w:r w:rsidRPr="006D0E69">
              <w:rPr>
                <w:rFonts w:ascii="Times New Roman" w:hAnsi="Times New Roman" w:cs="Times New Roman"/>
                <w:sz w:val="24"/>
                <w:szCs w:val="24"/>
              </w:rPr>
              <w:t>способность владеть навыками работы с теоретической и эмпирической научной информацией, а также способностью получать, понимать, изучать и критически анализировать научную информацию по тематике исследования и представлять результаты исследования (ПК-1).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60E13" w:rsidRPr="00543147" w:rsidRDefault="00C60E13" w:rsidP="00CE79D2">
            <w:pPr>
              <w:widowControl w:val="0"/>
              <w:suppressAutoHyphens/>
              <w:snapToGrid w:val="0"/>
              <w:spacing w:after="0" w:line="240" w:lineRule="auto"/>
              <w:ind w:firstLine="400"/>
              <w:jc w:val="center"/>
              <w:rPr>
                <w:rFonts w:ascii="Times New Roman" w:eastAsia="Times New Roman" w:hAnsi="Times New Roman" w:cs="Times New Roman"/>
                <w:sz w:val="24"/>
                <w:szCs w:val="24"/>
                <w:lang w:eastAsia="zh-CN"/>
              </w:rPr>
            </w:pPr>
          </w:p>
        </w:tc>
      </w:tr>
      <w:tr w:rsidR="00C60E13" w:rsidRPr="00543147" w:rsidTr="00CE79D2">
        <w:tc>
          <w:tcPr>
            <w:tcW w:w="539" w:type="dxa"/>
            <w:tcBorders>
              <w:top w:val="single" w:sz="4" w:space="0" w:color="000000"/>
              <w:left w:val="single" w:sz="4" w:space="0" w:color="000000"/>
              <w:bottom w:val="single" w:sz="4" w:space="0" w:color="000000"/>
            </w:tcBorders>
            <w:shd w:val="clear" w:color="auto" w:fill="auto"/>
          </w:tcPr>
          <w:p w:rsidR="00C60E13" w:rsidRPr="00543147" w:rsidRDefault="00C60E13" w:rsidP="00CE79D2">
            <w:pPr>
              <w:widowControl w:val="0"/>
              <w:suppressAutoHyphens/>
              <w:spacing w:after="0" w:line="240" w:lineRule="auto"/>
              <w:jc w:val="right"/>
              <w:rPr>
                <w:rFonts w:ascii="Times New Roman" w:eastAsia="Times New Roman" w:hAnsi="Times New Roman" w:cs="Times New Roman"/>
                <w:sz w:val="24"/>
                <w:szCs w:val="24"/>
                <w:lang w:eastAsia="zh-CN"/>
              </w:rPr>
            </w:pPr>
            <w:r w:rsidRPr="00543147">
              <w:rPr>
                <w:rFonts w:ascii="Times New Roman" w:eastAsia="Times New Roman" w:hAnsi="Times New Roman" w:cs="Times New Roman"/>
                <w:sz w:val="24"/>
                <w:szCs w:val="24"/>
                <w:lang w:eastAsia="zh-CN"/>
              </w:rPr>
              <w:t>2</w:t>
            </w:r>
          </w:p>
        </w:tc>
        <w:tc>
          <w:tcPr>
            <w:tcW w:w="6945" w:type="dxa"/>
            <w:tcBorders>
              <w:top w:val="single" w:sz="4" w:space="0" w:color="000000"/>
              <w:left w:val="single" w:sz="4" w:space="0" w:color="000000"/>
              <w:bottom w:val="single" w:sz="4" w:space="0" w:color="000000"/>
            </w:tcBorders>
            <w:shd w:val="clear" w:color="auto" w:fill="auto"/>
          </w:tcPr>
          <w:p w:rsidR="00C60E13" w:rsidRPr="006D0E69" w:rsidRDefault="00C60E13" w:rsidP="00BE6608">
            <w:pPr>
              <w:jc w:val="both"/>
              <w:rPr>
                <w:rFonts w:ascii="Times New Roman" w:hAnsi="Times New Roman" w:cs="Times New Roman"/>
                <w:sz w:val="24"/>
                <w:szCs w:val="24"/>
              </w:rPr>
            </w:pPr>
            <w:r w:rsidRPr="006D0E69">
              <w:rPr>
                <w:rFonts w:ascii="Times New Roman" w:hAnsi="Times New Roman" w:cs="Times New Roman"/>
                <w:sz w:val="24"/>
                <w:szCs w:val="24"/>
              </w:rPr>
              <w:t>способность применять на практике приемы составления научных отчетов, обзоров, аналитических карт и пояснительных записок, владением современными способами научной презентации результатов исследовательской деятельности (ПК-</w:t>
            </w:r>
            <w:r w:rsidRPr="006D0E69">
              <w:rPr>
                <w:rFonts w:ascii="Times New Roman" w:hAnsi="Times New Roman" w:cs="Times New Roman"/>
                <w:sz w:val="24"/>
                <w:szCs w:val="24"/>
              </w:rPr>
              <w:lastRenderedPageBreak/>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60E13" w:rsidRPr="00543147" w:rsidRDefault="00C60E13" w:rsidP="00CE79D2">
            <w:pPr>
              <w:widowControl w:val="0"/>
              <w:suppressAutoHyphens/>
              <w:snapToGrid w:val="0"/>
              <w:spacing w:after="0" w:line="240" w:lineRule="auto"/>
              <w:ind w:firstLine="400"/>
              <w:jc w:val="center"/>
              <w:rPr>
                <w:rFonts w:ascii="Times New Roman" w:eastAsia="Times New Roman" w:hAnsi="Times New Roman" w:cs="Times New Roman"/>
                <w:sz w:val="24"/>
                <w:szCs w:val="24"/>
                <w:lang w:eastAsia="zh-CN"/>
              </w:rPr>
            </w:pPr>
          </w:p>
        </w:tc>
      </w:tr>
      <w:tr w:rsidR="00C60E13" w:rsidRPr="00543147" w:rsidTr="00CE79D2">
        <w:trPr>
          <w:trHeight w:val="245"/>
        </w:trPr>
        <w:tc>
          <w:tcPr>
            <w:tcW w:w="539" w:type="dxa"/>
            <w:tcBorders>
              <w:top w:val="single" w:sz="4" w:space="0" w:color="000000"/>
              <w:left w:val="single" w:sz="4" w:space="0" w:color="000000"/>
              <w:bottom w:val="single" w:sz="4" w:space="0" w:color="000000"/>
            </w:tcBorders>
            <w:shd w:val="clear" w:color="auto" w:fill="auto"/>
          </w:tcPr>
          <w:p w:rsidR="00C60E13" w:rsidRPr="00543147" w:rsidRDefault="00C60E13" w:rsidP="00CE79D2">
            <w:pPr>
              <w:widowControl w:val="0"/>
              <w:suppressAutoHyphens/>
              <w:spacing w:after="0" w:line="240" w:lineRule="auto"/>
              <w:jc w:val="right"/>
              <w:rPr>
                <w:rFonts w:ascii="Times New Roman" w:eastAsia="Times New Roman" w:hAnsi="Times New Roman" w:cs="Times New Roman"/>
                <w:sz w:val="24"/>
                <w:szCs w:val="24"/>
                <w:lang w:eastAsia="zh-CN"/>
              </w:rPr>
            </w:pPr>
            <w:r w:rsidRPr="00543147">
              <w:rPr>
                <w:rFonts w:ascii="Times New Roman" w:eastAsia="Times New Roman" w:hAnsi="Times New Roman" w:cs="Times New Roman"/>
                <w:sz w:val="24"/>
                <w:szCs w:val="24"/>
                <w:lang w:eastAsia="zh-CN"/>
              </w:rPr>
              <w:lastRenderedPageBreak/>
              <w:t>3</w:t>
            </w:r>
          </w:p>
        </w:tc>
        <w:tc>
          <w:tcPr>
            <w:tcW w:w="6945" w:type="dxa"/>
            <w:tcBorders>
              <w:top w:val="single" w:sz="4" w:space="0" w:color="000000"/>
              <w:left w:val="single" w:sz="4" w:space="0" w:color="000000"/>
              <w:bottom w:val="single" w:sz="4" w:space="0" w:color="000000"/>
            </w:tcBorders>
            <w:shd w:val="clear" w:color="auto" w:fill="auto"/>
          </w:tcPr>
          <w:p w:rsidR="00C60E13" w:rsidRPr="006D0E69" w:rsidRDefault="00C60E13" w:rsidP="00BE6608">
            <w:pPr>
              <w:jc w:val="both"/>
              <w:rPr>
                <w:rFonts w:ascii="Times New Roman" w:hAnsi="Times New Roman" w:cs="Times New Roman"/>
                <w:sz w:val="24"/>
                <w:szCs w:val="24"/>
              </w:rPr>
            </w:pPr>
            <w:r w:rsidRPr="006D0E69">
              <w:rPr>
                <w:rFonts w:ascii="Times New Roman" w:hAnsi="Times New Roman" w:cs="Times New Roman"/>
                <w:sz w:val="24"/>
                <w:szCs w:val="24"/>
              </w:rPr>
              <w:t>способность осуществлять научные коммуникации в профессиональной сфере (ПК-3).</w:t>
            </w:r>
            <w:r w:rsidRPr="006D0E69">
              <w:rPr>
                <w:rFonts w:ascii="Times New Roman" w:hAnsi="Times New Roman" w:cs="Times New Roman"/>
                <w:sz w:val="24"/>
                <w:szCs w:val="24"/>
              </w:rPr>
              <w:tab/>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60E13" w:rsidRPr="00543147" w:rsidRDefault="00C60E13" w:rsidP="00CE79D2">
            <w:pPr>
              <w:widowControl w:val="0"/>
              <w:suppressAutoHyphens/>
              <w:snapToGrid w:val="0"/>
              <w:spacing w:after="0" w:line="240" w:lineRule="auto"/>
              <w:ind w:firstLine="400"/>
              <w:jc w:val="both"/>
              <w:rPr>
                <w:rFonts w:ascii="Times New Roman" w:eastAsia="Times New Roman" w:hAnsi="Times New Roman" w:cs="Times New Roman"/>
                <w:sz w:val="24"/>
                <w:szCs w:val="24"/>
                <w:lang w:eastAsia="zh-CN"/>
              </w:rPr>
            </w:pPr>
          </w:p>
        </w:tc>
      </w:tr>
      <w:tr w:rsidR="00C60E13" w:rsidRPr="00543147" w:rsidTr="00CE79D2">
        <w:tc>
          <w:tcPr>
            <w:tcW w:w="539" w:type="dxa"/>
            <w:tcBorders>
              <w:top w:val="single" w:sz="4" w:space="0" w:color="000000"/>
              <w:left w:val="single" w:sz="4" w:space="0" w:color="000000"/>
              <w:bottom w:val="single" w:sz="4" w:space="0" w:color="000000"/>
            </w:tcBorders>
            <w:shd w:val="clear" w:color="auto" w:fill="auto"/>
          </w:tcPr>
          <w:p w:rsidR="00C60E13" w:rsidRPr="00543147" w:rsidRDefault="00C60E13" w:rsidP="00CE79D2">
            <w:pPr>
              <w:widowControl w:val="0"/>
              <w:suppressAutoHyphens/>
              <w:spacing w:after="0" w:line="240" w:lineRule="auto"/>
              <w:jc w:val="right"/>
              <w:rPr>
                <w:rFonts w:ascii="Times New Roman" w:eastAsia="Times New Roman" w:hAnsi="Times New Roman" w:cs="Times New Roman"/>
                <w:sz w:val="24"/>
                <w:szCs w:val="24"/>
                <w:lang w:eastAsia="zh-CN"/>
              </w:rPr>
            </w:pPr>
          </w:p>
        </w:tc>
        <w:tc>
          <w:tcPr>
            <w:tcW w:w="6945" w:type="dxa"/>
            <w:tcBorders>
              <w:top w:val="single" w:sz="4" w:space="0" w:color="000000"/>
              <w:left w:val="single" w:sz="4" w:space="0" w:color="000000"/>
              <w:bottom w:val="single" w:sz="4" w:space="0" w:color="000000"/>
            </w:tcBorders>
            <w:shd w:val="clear" w:color="auto" w:fill="auto"/>
          </w:tcPr>
          <w:p w:rsidR="00C60E13" w:rsidRPr="00543147" w:rsidRDefault="00C60E13" w:rsidP="00CE79D2">
            <w:pPr>
              <w:spacing w:before="100" w:beforeAutospacing="1" w:after="0" w:afterAutospacing="1" w:line="240" w:lineRule="auto"/>
              <w:rPr>
                <w:rFonts w:ascii="Times New Roman" w:eastAsia="Times New Roman" w:hAnsi="Times New Roman" w:cs="Times New Roman"/>
                <w:bCs/>
                <w:color w:val="000000"/>
                <w:sz w:val="18"/>
                <w:szCs w:val="18"/>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60E13" w:rsidRPr="00543147" w:rsidRDefault="00C60E13" w:rsidP="00CE79D2">
            <w:pPr>
              <w:widowControl w:val="0"/>
              <w:suppressAutoHyphens/>
              <w:snapToGrid w:val="0"/>
              <w:spacing w:after="0" w:line="240" w:lineRule="auto"/>
              <w:ind w:firstLine="400"/>
              <w:jc w:val="both"/>
              <w:rPr>
                <w:rFonts w:ascii="Times New Roman" w:eastAsia="Times New Roman" w:hAnsi="Times New Roman" w:cs="Times New Roman"/>
                <w:sz w:val="24"/>
                <w:szCs w:val="24"/>
                <w:lang w:eastAsia="zh-CN"/>
              </w:rPr>
            </w:pPr>
          </w:p>
        </w:tc>
      </w:tr>
      <w:tr w:rsidR="00C60E13" w:rsidRPr="00543147" w:rsidTr="00CE79D2">
        <w:tc>
          <w:tcPr>
            <w:tcW w:w="539" w:type="dxa"/>
            <w:tcBorders>
              <w:top w:val="single" w:sz="4" w:space="0" w:color="000000"/>
              <w:left w:val="single" w:sz="4" w:space="0" w:color="000000"/>
              <w:bottom w:val="single" w:sz="4" w:space="0" w:color="000000"/>
            </w:tcBorders>
            <w:shd w:val="clear" w:color="auto" w:fill="auto"/>
          </w:tcPr>
          <w:p w:rsidR="00C60E13" w:rsidRPr="00543147" w:rsidRDefault="00C60E13" w:rsidP="00CE79D2">
            <w:pPr>
              <w:widowControl w:val="0"/>
              <w:suppressAutoHyphens/>
              <w:spacing w:after="0" w:line="240" w:lineRule="auto"/>
              <w:jc w:val="right"/>
              <w:rPr>
                <w:rFonts w:ascii="Times New Roman" w:eastAsia="Times New Roman" w:hAnsi="Times New Roman" w:cs="Times New Roman"/>
                <w:sz w:val="24"/>
                <w:szCs w:val="24"/>
                <w:lang w:eastAsia="zh-CN"/>
              </w:rPr>
            </w:pPr>
          </w:p>
        </w:tc>
        <w:tc>
          <w:tcPr>
            <w:tcW w:w="6945" w:type="dxa"/>
            <w:tcBorders>
              <w:top w:val="single" w:sz="4" w:space="0" w:color="000000"/>
              <w:left w:val="single" w:sz="4" w:space="0" w:color="000000"/>
              <w:bottom w:val="single" w:sz="4" w:space="0" w:color="000000"/>
            </w:tcBorders>
            <w:shd w:val="clear" w:color="auto" w:fill="auto"/>
          </w:tcPr>
          <w:p w:rsidR="00C60E13" w:rsidRPr="00543147" w:rsidRDefault="00C60E13" w:rsidP="00CE79D2">
            <w:pPr>
              <w:spacing w:before="100" w:beforeAutospacing="1" w:after="0" w:afterAutospacing="1" w:line="240" w:lineRule="auto"/>
              <w:rPr>
                <w:rFonts w:ascii="Times New Roman" w:eastAsia="Times New Roman" w:hAnsi="Times New Roman" w:cs="Times New Roman"/>
                <w:bCs/>
                <w:color w:val="000000"/>
                <w:sz w:val="18"/>
                <w:szCs w:val="18"/>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60E13" w:rsidRPr="00543147" w:rsidRDefault="00C60E13" w:rsidP="00CE79D2">
            <w:pPr>
              <w:widowControl w:val="0"/>
              <w:suppressAutoHyphens/>
              <w:snapToGrid w:val="0"/>
              <w:spacing w:after="0" w:line="240" w:lineRule="auto"/>
              <w:ind w:firstLine="400"/>
              <w:jc w:val="both"/>
              <w:rPr>
                <w:rFonts w:ascii="Times New Roman" w:eastAsia="Times New Roman" w:hAnsi="Times New Roman" w:cs="Times New Roman"/>
                <w:sz w:val="24"/>
                <w:szCs w:val="24"/>
                <w:lang w:eastAsia="zh-CN"/>
              </w:rPr>
            </w:pPr>
          </w:p>
        </w:tc>
      </w:tr>
    </w:tbl>
    <w:p w:rsidR="009A5DB1" w:rsidRPr="00C60E13" w:rsidRDefault="009A5DB1" w:rsidP="009A5DB1">
      <w:pPr>
        <w:widowControl w:val="0"/>
        <w:suppressAutoHyphens/>
        <w:spacing w:after="0" w:line="240" w:lineRule="auto"/>
        <w:jc w:val="both"/>
        <w:rPr>
          <w:rFonts w:ascii="Times New Roman" w:eastAsia="Times New Roman" w:hAnsi="Times New Roman" w:cs="Times New Roman"/>
          <w:sz w:val="28"/>
          <w:szCs w:val="28"/>
          <w:lang w:eastAsia="zh-CN"/>
        </w:rPr>
      </w:pPr>
    </w:p>
    <w:p w:rsidR="00C60E13" w:rsidRDefault="00C60E13" w:rsidP="009A5DB1">
      <w:pPr>
        <w:widowControl w:val="0"/>
        <w:suppressAutoHyphens/>
        <w:spacing w:after="0" w:line="240" w:lineRule="auto"/>
        <w:jc w:val="both"/>
        <w:rPr>
          <w:rFonts w:ascii="Times New Roman" w:eastAsia="Times New Roman" w:hAnsi="Times New Roman" w:cs="Times New Roman"/>
          <w:sz w:val="28"/>
          <w:szCs w:val="28"/>
          <w:lang w:eastAsia="zh-CN"/>
        </w:rPr>
      </w:pPr>
    </w:p>
    <w:p w:rsidR="009A5DB1" w:rsidRPr="00543147" w:rsidRDefault="009A5DB1" w:rsidP="009A5DB1">
      <w:pPr>
        <w:widowControl w:val="0"/>
        <w:suppressAutoHyphens/>
        <w:spacing w:after="0" w:line="240" w:lineRule="auto"/>
        <w:jc w:val="both"/>
        <w:rPr>
          <w:rFonts w:ascii="Times New Roman" w:eastAsia="Times New Roman" w:hAnsi="Times New Roman" w:cs="Times New Roman"/>
          <w:sz w:val="28"/>
          <w:szCs w:val="28"/>
          <w:lang w:eastAsia="zh-CN"/>
        </w:rPr>
      </w:pPr>
      <w:r w:rsidRPr="00543147">
        <w:rPr>
          <w:rFonts w:ascii="Times New Roman" w:eastAsia="Times New Roman" w:hAnsi="Times New Roman" w:cs="Times New Roman"/>
          <w:sz w:val="28"/>
          <w:szCs w:val="28"/>
          <w:lang w:eastAsia="zh-CN"/>
        </w:rPr>
        <w:t xml:space="preserve">Оценка деловой активности и производственной дисциплины практиканта </w:t>
      </w:r>
    </w:p>
    <w:p w:rsidR="009A5DB1" w:rsidRPr="00543147" w:rsidRDefault="009A5DB1" w:rsidP="009A5DB1">
      <w:pPr>
        <w:widowControl w:val="0"/>
        <w:suppressAutoHyphens/>
        <w:spacing w:after="0" w:line="240" w:lineRule="auto"/>
        <w:jc w:val="both"/>
        <w:rPr>
          <w:rFonts w:ascii="Times New Roman" w:eastAsia="Times New Roman" w:hAnsi="Times New Roman" w:cs="Times New Roman"/>
          <w:sz w:val="28"/>
          <w:szCs w:val="28"/>
          <w:lang w:eastAsia="zh-CN"/>
        </w:rPr>
      </w:pPr>
      <w:r w:rsidRPr="00543147">
        <w:rPr>
          <w:rFonts w:ascii="Times New Roman" w:eastAsia="Times New Roman" w:hAnsi="Times New Roman" w:cs="Times New Roman"/>
          <w:sz w:val="28"/>
          <w:szCs w:val="28"/>
          <w:lang w:eastAsia="zh-CN"/>
        </w:rPr>
        <w:t>____________________________________________________________________________________________________________________________________</w:t>
      </w:r>
    </w:p>
    <w:p w:rsidR="009A5DB1" w:rsidRPr="00543147" w:rsidRDefault="009A5DB1" w:rsidP="009A5DB1">
      <w:pPr>
        <w:widowControl w:val="0"/>
        <w:suppressAutoHyphens/>
        <w:spacing w:after="0" w:line="240" w:lineRule="auto"/>
        <w:jc w:val="both"/>
        <w:rPr>
          <w:rFonts w:ascii="Times New Roman" w:eastAsia="Times New Roman" w:hAnsi="Times New Roman" w:cs="Times New Roman"/>
          <w:sz w:val="28"/>
          <w:szCs w:val="28"/>
          <w:lang w:eastAsia="zh-CN"/>
        </w:rPr>
      </w:pPr>
      <w:r w:rsidRPr="00543147">
        <w:rPr>
          <w:rFonts w:ascii="Times New Roman" w:eastAsia="Times New Roman" w:hAnsi="Times New Roman" w:cs="Times New Roman"/>
          <w:sz w:val="28"/>
          <w:szCs w:val="28"/>
          <w:lang w:eastAsia="zh-CN"/>
        </w:rPr>
        <w:t>__________________________________________________________________</w:t>
      </w:r>
    </w:p>
    <w:p w:rsidR="009A5DB1" w:rsidRPr="00543147" w:rsidRDefault="009A5DB1" w:rsidP="009A5DB1">
      <w:pPr>
        <w:widowControl w:val="0"/>
        <w:suppressAutoHyphens/>
        <w:spacing w:after="0" w:line="240" w:lineRule="auto"/>
        <w:jc w:val="both"/>
        <w:rPr>
          <w:rFonts w:ascii="Times New Roman" w:eastAsia="Times New Roman" w:hAnsi="Times New Roman" w:cs="Times New Roman"/>
          <w:sz w:val="28"/>
          <w:szCs w:val="28"/>
          <w:lang w:eastAsia="zh-CN"/>
        </w:rPr>
      </w:pPr>
    </w:p>
    <w:p w:rsidR="009A5DB1" w:rsidRPr="00543147" w:rsidRDefault="009A5DB1" w:rsidP="009A5DB1">
      <w:pPr>
        <w:widowControl w:val="0"/>
        <w:suppressAutoHyphens/>
        <w:spacing w:after="0" w:line="240" w:lineRule="auto"/>
        <w:jc w:val="both"/>
        <w:rPr>
          <w:rFonts w:ascii="Times New Roman" w:eastAsia="Times New Roman" w:hAnsi="Times New Roman" w:cs="Times New Roman"/>
          <w:sz w:val="28"/>
          <w:szCs w:val="28"/>
          <w:lang w:eastAsia="zh-CN"/>
        </w:rPr>
      </w:pPr>
      <w:r w:rsidRPr="00543147">
        <w:rPr>
          <w:rFonts w:ascii="Times New Roman" w:eastAsia="Times New Roman" w:hAnsi="Times New Roman" w:cs="Times New Roman"/>
          <w:sz w:val="28"/>
          <w:szCs w:val="28"/>
          <w:lang w:eastAsia="zh-CN"/>
        </w:rPr>
        <w:t>Оценка выполнения программы практики</w:t>
      </w:r>
    </w:p>
    <w:p w:rsidR="009A5DB1" w:rsidRPr="00543147" w:rsidRDefault="009A5DB1" w:rsidP="009A5DB1">
      <w:pPr>
        <w:widowControl w:val="0"/>
        <w:suppressAutoHyphens/>
        <w:spacing w:after="0" w:line="240" w:lineRule="auto"/>
        <w:jc w:val="both"/>
        <w:rPr>
          <w:rFonts w:ascii="Times New Roman" w:eastAsia="Times New Roman" w:hAnsi="Times New Roman" w:cs="Times New Roman"/>
          <w:sz w:val="28"/>
          <w:szCs w:val="28"/>
          <w:lang w:eastAsia="zh-CN"/>
        </w:rPr>
      </w:pPr>
      <w:r w:rsidRPr="00543147">
        <w:rPr>
          <w:rFonts w:ascii="Times New Roman" w:eastAsia="Times New Roman" w:hAnsi="Times New Roman" w:cs="Times New Roman"/>
          <w:sz w:val="28"/>
          <w:szCs w:val="28"/>
          <w:lang w:eastAsia="zh-CN"/>
        </w:rPr>
        <w:t>__________________________________________________________________</w:t>
      </w:r>
    </w:p>
    <w:p w:rsidR="009A5DB1" w:rsidRPr="00543147" w:rsidRDefault="009A5DB1" w:rsidP="009A5DB1">
      <w:pPr>
        <w:widowControl w:val="0"/>
        <w:suppressAutoHyphens/>
        <w:spacing w:after="0" w:line="240" w:lineRule="auto"/>
        <w:rPr>
          <w:rFonts w:ascii="Times New Roman" w:eastAsia="Times New Roman" w:hAnsi="Times New Roman" w:cs="Times New Roman"/>
          <w:sz w:val="28"/>
          <w:szCs w:val="28"/>
          <w:lang w:eastAsia="zh-CN"/>
        </w:rPr>
      </w:pPr>
    </w:p>
    <w:p w:rsidR="009A5DB1" w:rsidRPr="00543147" w:rsidRDefault="009A5DB1" w:rsidP="009A5DB1">
      <w:pPr>
        <w:widowControl w:val="0"/>
        <w:suppressAutoHyphens/>
        <w:spacing w:after="0" w:line="240" w:lineRule="auto"/>
        <w:rPr>
          <w:rFonts w:ascii="Times New Roman" w:eastAsia="Times New Roman" w:hAnsi="Times New Roman" w:cs="Times New Roman"/>
          <w:sz w:val="28"/>
          <w:szCs w:val="28"/>
          <w:vertAlign w:val="superscript"/>
          <w:lang w:eastAsia="zh-CN"/>
        </w:rPr>
      </w:pPr>
      <w:r w:rsidRPr="00543147">
        <w:rPr>
          <w:rFonts w:ascii="Times New Roman" w:eastAsia="Times New Roman" w:hAnsi="Times New Roman" w:cs="Times New Roman"/>
          <w:sz w:val="28"/>
          <w:szCs w:val="28"/>
          <w:lang w:eastAsia="zh-CN"/>
        </w:rPr>
        <w:t>Руководитель практики       _________________        _____________________</w:t>
      </w:r>
      <w:r w:rsidRPr="00543147">
        <w:rPr>
          <w:rFonts w:ascii="Times New Roman" w:eastAsia="Times New Roman" w:hAnsi="Times New Roman" w:cs="Times New Roman"/>
          <w:sz w:val="28"/>
          <w:szCs w:val="28"/>
          <w:lang w:eastAsia="zh-CN"/>
        </w:rPr>
        <w:br/>
      </w:r>
      <w:r w:rsidRPr="00543147">
        <w:rPr>
          <w:rFonts w:ascii="Times New Roman" w:eastAsia="Times New Roman" w:hAnsi="Times New Roman" w:cs="Times New Roman"/>
          <w:sz w:val="28"/>
          <w:szCs w:val="28"/>
          <w:lang w:eastAsia="zh-CN"/>
        </w:rPr>
        <w:tab/>
      </w:r>
      <w:r w:rsidRPr="00543147">
        <w:rPr>
          <w:rFonts w:ascii="Times New Roman" w:eastAsia="Times New Roman" w:hAnsi="Times New Roman" w:cs="Times New Roman"/>
          <w:sz w:val="28"/>
          <w:szCs w:val="28"/>
          <w:lang w:eastAsia="zh-CN"/>
        </w:rPr>
        <w:tab/>
      </w:r>
      <w:r w:rsidRPr="00543147">
        <w:rPr>
          <w:rFonts w:ascii="Times New Roman" w:eastAsia="Times New Roman" w:hAnsi="Times New Roman" w:cs="Times New Roman"/>
          <w:sz w:val="28"/>
          <w:szCs w:val="28"/>
          <w:lang w:eastAsia="zh-CN"/>
        </w:rPr>
        <w:tab/>
      </w:r>
      <w:r w:rsidRPr="00543147">
        <w:rPr>
          <w:rFonts w:ascii="Times New Roman" w:eastAsia="Times New Roman" w:hAnsi="Times New Roman" w:cs="Times New Roman"/>
          <w:sz w:val="28"/>
          <w:szCs w:val="28"/>
          <w:lang w:eastAsia="zh-CN"/>
        </w:rPr>
        <w:tab/>
      </w:r>
      <w:r w:rsidRPr="00543147">
        <w:rPr>
          <w:rFonts w:ascii="Times New Roman" w:eastAsia="Times New Roman" w:hAnsi="Times New Roman" w:cs="Times New Roman"/>
          <w:sz w:val="28"/>
          <w:szCs w:val="28"/>
          <w:lang w:eastAsia="zh-CN"/>
        </w:rPr>
        <w:tab/>
        <w:t xml:space="preserve">      </w:t>
      </w:r>
      <w:r w:rsidRPr="00543147">
        <w:rPr>
          <w:rFonts w:ascii="Times New Roman" w:eastAsia="Times New Roman" w:hAnsi="Times New Roman" w:cs="Times New Roman"/>
          <w:sz w:val="28"/>
          <w:szCs w:val="28"/>
          <w:vertAlign w:val="superscript"/>
          <w:lang w:eastAsia="zh-CN"/>
        </w:rPr>
        <w:t xml:space="preserve">(оценка) </w:t>
      </w:r>
      <w:r w:rsidRPr="00543147">
        <w:rPr>
          <w:rFonts w:ascii="Times New Roman" w:eastAsia="Times New Roman" w:hAnsi="Times New Roman" w:cs="Times New Roman"/>
          <w:sz w:val="28"/>
          <w:szCs w:val="28"/>
          <w:vertAlign w:val="superscript"/>
          <w:lang w:eastAsia="zh-CN"/>
        </w:rPr>
        <w:tab/>
      </w:r>
      <w:r w:rsidRPr="00543147">
        <w:rPr>
          <w:rFonts w:ascii="Times New Roman" w:eastAsia="Times New Roman" w:hAnsi="Times New Roman" w:cs="Times New Roman"/>
          <w:sz w:val="28"/>
          <w:szCs w:val="28"/>
          <w:vertAlign w:val="superscript"/>
          <w:lang w:eastAsia="zh-CN"/>
        </w:rPr>
        <w:tab/>
      </w:r>
      <w:r w:rsidRPr="00543147">
        <w:rPr>
          <w:rFonts w:ascii="Times New Roman" w:eastAsia="Times New Roman" w:hAnsi="Times New Roman" w:cs="Times New Roman"/>
          <w:sz w:val="28"/>
          <w:szCs w:val="28"/>
          <w:vertAlign w:val="superscript"/>
          <w:lang w:eastAsia="zh-CN"/>
        </w:rPr>
        <w:tab/>
      </w:r>
      <w:r w:rsidRPr="00543147">
        <w:rPr>
          <w:rFonts w:ascii="Times New Roman" w:eastAsia="Times New Roman" w:hAnsi="Times New Roman" w:cs="Times New Roman"/>
          <w:sz w:val="28"/>
          <w:szCs w:val="28"/>
          <w:vertAlign w:val="superscript"/>
          <w:lang w:eastAsia="zh-CN"/>
        </w:rPr>
        <w:tab/>
        <w:t>(подпись)</w:t>
      </w:r>
    </w:p>
    <w:p w:rsidR="009A5DB1" w:rsidRPr="00543147" w:rsidRDefault="009A5DB1" w:rsidP="009A5DB1">
      <w:pPr>
        <w:widowControl w:val="0"/>
        <w:suppressAutoHyphens/>
        <w:spacing w:after="0" w:line="240" w:lineRule="auto"/>
        <w:ind w:firstLine="400"/>
        <w:jc w:val="center"/>
        <w:rPr>
          <w:rFonts w:ascii="Times New Roman" w:eastAsia="Times New Roman" w:hAnsi="Times New Roman" w:cs="Times New Roman"/>
          <w:sz w:val="28"/>
          <w:szCs w:val="28"/>
          <w:vertAlign w:val="superscript"/>
          <w:lang w:eastAsia="zh-CN"/>
        </w:rPr>
      </w:pPr>
      <w:r w:rsidRPr="00543147">
        <w:rPr>
          <w:rFonts w:ascii="Times New Roman" w:eastAsia="Times New Roman" w:hAnsi="Times New Roman" w:cs="Times New Roman"/>
          <w:sz w:val="28"/>
          <w:szCs w:val="28"/>
          <w:vertAlign w:val="superscript"/>
          <w:lang w:eastAsia="zh-CN"/>
        </w:rPr>
        <w:t xml:space="preserve"> (ученое звание, ученая степень, должность, Ф.И.О)</w:t>
      </w:r>
    </w:p>
    <w:p w:rsidR="009A5DB1" w:rsidRPr="00767008" w:rsidRDefault="009A5DB1" w:rsidP="00906BED">
      <w:pPr>
        <w:widowControl w:val="0"/>
        <w:suppressAutoHyphens/>
        <w:spacing w:after="0" w:line="240" w:lineRule="auto"/>
        <w:ind w:firstLine="400"/>
        <w:rPr>
          <w:rFonts w:ascii="Times New Roman" w:eastAsia="Times New Roman" w:hAnsi="Times New Roman" w:cs="Times New Roman"/>
          <w:sz w:val="28"/>
          <w:szCs w:val="28"/>
          <w:lang w:eastAsia="zh-CN"/>
        </w:rPr>
      </w:pPr>
      <w:r w:rsidRPr="00543147">
        <w:rPr>
          <w:rFonts w:ascii="Times New Roman" w:eastAsia="Times New Roman" w:hAnsi="Times New Roman" w:cs="Times New Roman"/>
          <w:sz w:val="28"/>
          <w:szCs w:val="28"/>
          <w:lang w:eastAsia="zh-CN"/>
        </w:rPr>
        <w:t>М.П.</w:t>
      </w:r>
    </w:p>
    <w:p w:rsidR="00AC1791" w:rsidRPr="00767008" w:rsidRDefault="00AC1791" w:rsidP="00906BED">
      <w:pPr>
        <w:widowControl w:val="0"/>
        <w:suppressAutoHyphens/>
        <w:spacing w:after="0" w:line="240" w:lineRule="auto"/>
        <w:ind w:firstLine="400"/>
        <w:rPr>
          <w:rFonts w:ascii="Times New Roman" w:eastAsia="Times New Roman" w:hAnsi="Times New Roman" w:cs="Times New Roman"/>
          <w:sz w:val="28"/>
          <w:szCs w:val="28"/>
          <w:lang w:eastAsia="zh-CN"/>
        </w:rPr>
      </w:pPr>
    </w:p>
    <w:p w:rsidR="00AC1791" w:rsidRPr="00767008" w:rsidRDefault="00AC1791" w:rsidP="00906BED">
      <w:pPr>
        <w:widowControl w:val="0"/>
        <w:suppressAutoHyphens/>
        <w:spacing w:after="0" w:line="240" w:lineRule="auto"/>
        <w:ind w:firstLine="400"/>
        <w:rPr>
          <w:rFonts w:ascii="Times New Roman" w:eastAsia="Times New Roman" w:hAnsi="Times New Roman" w:cs="Times New Roman"/>
          <w:sz w:val="28"/>
          <w:szCs w:val="28"/>
          <w:lang w:eastAsia="zh-CN"/>
        </w:rPr>
      </w:pPr>
    </w:p>
    <w:p w:rsidR="00AC1791" w:rsidRPr="00767008" w:rsidRDefault="00AC1791" w:rsidP="00906BED">
      <w:pPr>
        <w:widowControl w:val="0"/>
        <w:suppressAutoHyphens/>
        <w:spacing w:after="0" w:line="240" w:lineRule="auto"/>
        <w:ind w:firstLine="400"/>
        <w:rPr>
          <w:rFonts w:ascii="Times New Roman" w:eastAsia="Times New Roman" w:hAnsi="Times New Roman" w:cs="Times New Roman"/>
          <w:sz w:val="28"/>
          <w:szCs w:val="28"/>
          <w:lang w:eastAsia="zh-CN"/>
        </w:rPr>
      </w:pPr>
    </w:p>
    <w:p w:rsidR="00AC1791" w:rsidRPr="00767008" w:rsidRDefault="00AC1791" w:rsidP="00906BED">
      <w:pPr>
        <w:widowControl w:val="0"/>
        <w:suppressAutoHyphens/>
        <w:spacing w:after="0" w:line="240" w:lineRule="auto"/>
        <w:ind w:firstLine="400"/>
        <w:rPr>
          <w:rFonts w:ascii="Times New Roman" w:eastAsia="Times New Roman" w:hAnsi="Times New Roman" w:cs="Times New Roman"/>
          <w:sz w:val="28"/>
          <w:szCs w:val="28"/>
          <w:lang w:eastAsia="zh-CN"/>
        </w:rPr>
      </w:pPr>
    </w:p>
    <w:p w:rsidR="00AC1791" w:rsidRPr="00767008" w:rsidRDefault="00AC1791" w:rsidP="00906BED">
      <w:pPr>
        <w:widowControl w:val="0"/>
        <w:suppressAutoHyphens/>
        <w:spacing w:after="0" w:line="240" w:lineRule="auto"/>
        <w:ind w:firstLine="400"/>
        <w:rPr>
          <w:rFonts w:ascii="Times New Roman" w:eastAsia="Times New Roman" w:hAnsi="Times New Roman" w:cs="Times New Roman"/>
          <w:sz w:val="28"/>
          <w:szCs w:val="28"/>
          <w:lang w:eastAsia="zh-CN"/>
        </w:rPr>
      </w:pPr>
    </w:p>
    <w:p w:rsidR="00AC1791" w:rsidRPr="00767008" w:rsidRDefault="00AC1791" w:rsidP="00906BED">
      <w:pPr>
        <w:widowControl w:val="0"/>
        <w:suppressAutoHyphens/>
        <w:spacing w:after="0" w:line="240" w:lineRule="auto"/>
        <w:ind w:firstLine="400"/>
        <w:rPr>
          <w:rFonts w:ascii="Times New Roman" w:eastAsia="Times New Roman" w:hAnsi="Times New Roman" w:cs="Times New Roman"/>
          <w:sz w:val="28"/>
          <w:szCs w:val="28"/>
          <w:lang w:eastAsia="zh-CN"/>
        </w:rPr>
      </w:pPr>
    </w:p>
    <w:p w:rsidR="00AC1791" w:rsidRPr="00767008" w:rsidRDefault="00AC1791" w:rsidP="00906BED">
      <w:pPr>
        <w:widowControl w:val="0"/>
        <w:suppressAutoHyphens/>
        <w:spacing w:after="0" w:line="240" w:lineRule="auto"/>
        <w:ind w:firstLine="400"/>
        <w:rPr>
          <w:rFonts w:ascii="Times New Roman" w:eastAsia="Times New Roman" w:hAnsi="Times New Roman" w:cs="Times New Roman"/>
          <w:sz w:val="28"/>
          <w:szCs w:val="28"/>
          <w:lang w:eastAsia="zh-CN"/>
        </w:rPr>
      </w:pPr>
    </w:p>
    <w:p w:rsidR="00AC1791" w:rsidRPr="00767008" w:rsidRDefault="00AC1791" w:rsidP="00906BED">
      <w:pPr>
        <w:widowControl w:val="0"/>
        <w:suppressAutoHyphens/>
        <w:spacing w:after="0" w:line="240" w:lineRule="auto"/>
        <w:ind w:firstLine="400"/>
        <w:rPr>
          <w:rFonts w:ascii="Times New Roman" w:eastAsia="Times New Roman" w:hAnsi="Times New Roman" w:cs="Times New Roman"/>
          <w:sz w:val="28"/>
          <w:szCs w:val="28"/>
          <w:lang w:eastAsia="zh-CN"/>
        </w:rPr>
      </w:pPr>
    </w:p>
    <w:p w:rsidR="00AC1791" w:rsidRPr="00767008" w:rsidRDefault="00AC1791" w:rsidP="00906BED">
      <w:pPr>
        <w:widowControl w:val="0"/>
        <w:suppressAutoHyphens/>
        <w:spacing w:after="0" w:line="240" w:lineRule="auto"/>
        <w:ind w:firstLine="400"/>
        <w:rPr>
          <w:rFonts w:ascii="Times New Roman" w:eastAsia="Times New Roman" w:hAnsi="Times New Roman" w:cs="Times New Roman"/>
          <w:sz w:val="28"/>
          <w:szCs w:val="28"/>
          <w:lang w:eastAsia="zh-CN"/>
        </w:rPr>
      </w:pPr>
    </w:p>
    <w:p w:rsidR="00AC1791" w:rsidRPr="00767008" w:rsidRDefault="00AC1791" w:rsidP="00906BED">
      <w:pPr>
        <w:widowControl w:val="0"/>
        <w:suppressAutoHyphens/>
        <w:spacing w:after="0" w:line="240" w:lineRule="auto"/>
        <w:ind w:firstLine="400"/>
        <w:rPr>
          <w:rFonts w:ascii="Times New Roman" w:eastAsia="Times New Roman" w:hAnsi="Times New Roman" w:cs="Times New Roman"/>
          <w:sz w:val="28"/>
          <w:szCs w:val="28"/>
          <w:lang w:eastAsia="zh-CN"/>
        </w:rPr>
      </w:pPr>
    </w:p>
    <w:p w:rsidR="00AC1791" w:rsidRPr="00767008" w:rsidRDefault="00AC1791" w:rsidP="00906BED">
      <w:pPr>
        <w:widowControl w:val="0"/>
        <w:suppressAutoHyphens/>
        <w:spacing w:after="0" w:line="240" w:lineRule="auto"/>
        <w:ind w:firstLine="400"/>
        <w:rPr>
          <w:rFonts w:ascii="Times New Roman" w:eastAsia="Times New Roman" w:hAnsi="Times New Roman" w:cs="Times New Roman"/>
          <w:sz w:val="28"/>
          <w:szCs w:val="28"/>
          <w:lang w:eastAsia="zh-CN"/>
        </w:rPr>
      </w:pPr>
    </w:p>
    <w:p w:rsidR="00AC1791" w:rsidRPr="00767008" w:rsidRDefault="00AC1791" w:rsidP="00906BED">
      <w:pPr>
        <w:widowControl w:val="0"/>
        <w:suppressAutoHyphens/>
        <w:spacing w:after="0" w:line="240" w:lineRule="auto"/>
        <w:ind w:firstLine="400"/>
        <w:rPr>
          <w:rFonts w:ascii="Times New Roman" w:eastAsia="Times New Roman" w:hAnsi="Times New Roman" w:cs="Times New Roman"/>
          <w:sz w:val="28"/>
          <w:szCs w:val="28"/>
          <w:lang w:eastAsia="zh-CN"/>
        </w:rPr>
      </w:pPr>
    </w:p>
    <w:p w:rsidR="00AC1791" w:rsidRPr="00767008" w:rsidRDefault="00AC1791" w:rsidP="00906BED">
      <w:pPr>
        <w:widowControl w:val="0"/>
        <w:suppressAutoHyphens/>
        <w:spacing w:after="0" w:line="240" w:lineRule="auto"/>
        <w:ind w:firstLine="400"/>
        <w:rPr>
          <w:rFonts w:ascii="Times New Roman" w:eastAsia="Times New Roman" w:hAnsi="Times New Roman" w:cs="Times New Roman"/>
          <w:sz w:val="28"/>
          <w:szCs w:val="28"/>
          <w:lang w:eastAsia="zh-CN"/>
        </w:rPr>
      </w:pPr>
    </w:p>
    <w:p w:rsidR="00AC1791" w:rsidRPr="00767008" w:rsidRDefault="00AC1791" w:rsidP="00906BED">
      <w:pPr>
        <w:widowControl w:val="0"/>
        <w:suppressAutoHyphens/>
        <w:spacing w:after="0" w:line="240" w:lineRule="auto"/>
        <w:ind w:firstLine="400"/>
        <w:rPr>
          <w:rFonts w:ascii="Times New Roman" w:eastAsia="Times New Roman" w:hAnsi="Times New Roman" w:cs="Times New Roman"/>
          <w:sz w:val="28"/>
          <w:szCs w:val="28"/>
          <w:lang w:eastAsia="zh-CN"/>
        </w:rPr>
      </w:pPr>
    </w:p>
    <w:p w:rsidR="00AC1791" w:rsidRPr="00767008" w:rsidRDefault="00AC1791" w:rsidP="00906BED">
      <w:pPr>
        <w:widowControl w:val="0"/>
        <w:suppressAutoHyphens/>
        <w:spacing w:after="0" w:line="240" w:lineRule="auto"/>
        <w:ind w:firstLine="400"/>
        <w:rPr>
          <w:rFonts w:ascii="Times New Roman" w:eastAsia="Times New Roman" w:hAnsi="Times New Roman" w:cs="Times New Roman"/>
          <w:sz w:val="28"/>
          <w:szCs w:val="28"/>
          <w:lang w:eastAsia="zh-CN"/>
        </w:rPr>
      </w:pPr>
    </w:p>
    <w:p w:rsidR="00AC1791" w:rsidRPr="00767008" w:rsidRDefault="00AC1791" w:rsidP="00906BED">
      <w:pPr>
        <w:widowControl w:val="0"/>
        <w:suppressAutoHyphens/>
        <w:spacing w:after="0" w:line="240" w:lineRule="auto"/>
        <w:ind w:firstLine="400"/>
        <w:rPr>
          <w:rFonts w:ascii="Times New Roman" w:eastAsia="Times New Roman" w:hAnsi="Times New Roman" w:cs="Times New Roman"/>
          <w:sz w:val="28"/>
          <w:szCs w:val="28"/>
          <w:lang w:eastAsia="zh-CN"/>
        </w:rPr>
      </w:pPr>
    </w:p>
    <w:p w:rsidR="00AC1791" w:rsidRPr="00767008" w:rsidRDefault="00AC1791" w:rsidP="00906BED">
      <w:pPr>
        <w:widowControl w:val="0"/>
        <w:suppressAutoHyphens/>
        <w:spacing w:after="0" w:line="240" w:lineRule="auto"/>
        <w:ind w:firstLine="400"/>
        <w:rPr>
          <w:rFonts w:ascii="Times New Roman" w:eastAsia="Times New Roman" w:hAnsi="Times New Roman" w:cs="Times New Roman"/>
          <w:sz w:val="28"/>
          <w:szCs w:val="28"/>
          <w:lang w:eastAsia="zh-CN"/>
        </w:rPr>
      </w:pPr>
    </w:p>
    <w:p w:rsidR="00AC1791" w:rsidRPr="00767008" w:rsidRDefault="00AC1791" w:rsidP="00906BED">
      <w:pPr>
        <w:widowControl w:val="0"/>
        <w:suppressAutoHyphens/>
        <w:spacing w:after="0" w:line="240" w:lineRule="auto"/>
        <w:ind w:firstLine="400"/>
        <w:rPr>
          <w:rFonts w:ascii="Times New Roman" w:eastAsia="Times New Roman" w:hAnsi="Times New Roman" w:cs="Times New Roman"/>
          <w:sz w:val="28"/>
          <w:szCs w:val="28"/>
          <w:lang w:eastAsia="zh-CN"/>
        </w:rPr>
      </w:pPr>
    </w:p>
    <w:p w:rsidR="00AC1791" w:rsidRPr="00767008" w:rsidRDefault="00AC1791" w:rsidP="00906BED">
      <w:pPr>
        <w:widowControl w:val="0"/>
        <w:suppressAutoHyphens/>
        <w:spacing w:after="0" w:line="240" w:lineRule="auto"/>
        <w:ind w:firstLine="400"/>
        <w:rPr>
          <w:rFonts w:ascii="Times New Roman" w:eastAsia="Times New Roman" w:hAnsi="Times New Roman" w:cs="Times New Roman"/>
          <w:sz w:val="28"/>
          <w:szCs w:val="28"/>
          <w:lang w:eastAsia="zh-CN"/>
        </w:rPr>
      </w:pPr>
    </w:p>
    <w:p w:rsidR="00AC1791" w:rsidRPr="00767008" w:rsidRDefault="00AC1791" w:rsidP="00906BED">
      <w:pPr>
        <w:widowControl w:val="0"/>
        <w:suppressAutoHyphens/>
        <w:spacing w:after="0" w:line="240" w:lineRule="auto"/>
        <w:ind w:firstLine="400"/>
        <w:rPr>
          <w:rFonts w:ascii="Times New Roman" w:eastAsia="Times New Roman" w:hAnsi="Times New Roman" w:cs="Times New Roman"/>
          <w:sz w:val="28"/>
          <w:szCs w:val="28"/>
          <w:lang w:eastAsia="zh-CN"/>
        </w:rPr>
      </w:pPr>
    </w:p>
    <w:p w:rsidR="00AC1791" w:rsidRPr="00767008" w:rsidRDefault="00AC1791" w:rsidP="00906BED">
      <w:pPr>
        <w:widowControl w:val="0"/>
        <w:suppressAutoHyphens/>
        <w:spacing w:after="0" w:line="240" w:lineRule="auto"/>
        <w:ind w:firstLine="400"/>
        <w:rPr>
          <w:rFonts w:ascii="Times New Roman" w:eastAsia="Times New Roman" w:hAnsi="Times New Roman" w:cs="Times New Roman"/>
          <w:sz w:val="28"/>
          <w:szCs w:val="28"/>
          <w:lang w:eastAsia="zh-CN"/>
        </w:rPr>
      </w:pPr>
    </w:p>
    <w:p w:rsidR="00AC1791" w:rsidRPr="00767008" w:rsidRDefault="00AC1791" w:rsidP="00906BED">
      <w:pPr>
        <w:widowControl w:val="0"/>
        <w:suppressAutoHyphens/>
        <w:spacing w:after="0" w:line="240" w:lineRule="auto"/>
        <w:ind w:firstLine="400"/>
        <w:rPr>
          <w:rFonts w:ascii="Times New Roman" w:eastAsia="Times New Roman" w:hAnsi="Times New Roman" w:cs="Times New Roman"/>
          <w:sz w:val="28"/>
          <w:szCs w:val="28"/>
          <w:lang w:eastAsia="zh-CN"/>
        </w:rPr>
      </w:pPr>
    </w:p>
    <w:p w:rsidR="00AC1791" w:rsidRPr="00767008" w:rsidRDefault="00AC1791" w:rsidP="00906BED">
      <w:pPr>
        <w:widowControl w:val="0"/>
        <w:suppressAutoHyphens/>
        <w:spacing w:after="0" w:line="240" w:lineRule="auto"/>
        <w:ind w:firstLine="400"/>
        <w:rPr>
          <w:rFonts w:ascii="Times New Roman" w:eastAsia="Times New Roman" w:hAnsi="Times New Roman" w:cs="Times New Roman"/>
          <w:sz w:val="28"/>
          <w:szCs w:val="28"/>
          <w:lang w:eastAsia="zh-CN"/>
        </w:rPr>
      </w:pPr>
    </w:p>
    <w:p w:rsidR="00AC1791" w:rsidRPr="00767008" w:rsidRDefault="00AC1791" w:rsidP="00906BED">
      <w:pPr>
        <w:widowControl w:val="0"/>
        <w:suppressAutoHyphens/>
        <w:spacing w:after="0" w:line="240" w:lineRule="auto"/>
        <w:ind w:firstLine="400"/>
        <w:rPr>
          <w:rFonts w:ascii="Times New Roman" w:eastAsia="Times New Roman" w:hAnsi="Times New Roman" w:cs="Times New Roman"/>
          <w:sz w:val="28"/>
          <w:szCs w:val="28"/>
          <w:lang w:eastAsia="zh-CN"/>
        </w:rPr>
      </w:pPr>
    </w:p>
    <w:sectPr w:rsidR="00AC1791" w:rsidRPr="0076700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90A" w:rsidRDefault="00A1590A" w:rsidP="00531156">
      <w:pPr>
        <w:spacing w:after="0" w:line="240" w:lineRule="auto"/>
      </w:pPr>
      <w:r>
        <w:separator/>
      </w:r>
    </w:p>
  </w:endnote>
  <w:endnote w:type="continuationSeparator" w:id="0">
    <w:p w:rsidR="00A1590A" w:rsidRDefault="00A1590A" w:rsidP="00531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591323"/>
      <w:docPartObj>
        <w:docPartGallery w:val="Page Numbers (Bottom of Page)"/>
        <w:docPartUnique/>
      </w:docPartObj>
    </w:sdtPr>
    <w:sdtEndPr/>
    <w:sdtContent>
      <w:p w:rsidR="00BE6608" w:rsidRDefault="00BE6608">
        <w:pPr>
          <w:pStyle w:val="a6"/>
          <w:jc w:val="center"/>
        </w:pPr>
        <w:r>
          <w:fldChar w:fldCharType="begin"/>
        </w:r>
        <w:r>
          <w:instrText>PAGE   \* MERGEFORMAT</w:instrText>
        </w:r>
        <w:r>
          <w:fldChar w:fldCharType="separate"/>
        </w:r>
        <w:r w:rsidR="00CB6D82">
          <w:rPr>
            <w:noProof/>
          </w:rPr>
          <w:t>1</w:t>
        </w:r>
        <w:r>
          <w:fldChar w:fldCharType="end"/>
        </w:r>
      </w:p>
    </w:sdtContent>
  </w:sdt>
  <w:p w:rsidR="00BE6608" w:rsidRDefault="00BE66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90A" w:rsidRDefault="00A1590A" w:rsidP="00531156">
      <w:pPr>
        <w:spacing w:after="0" w:line="240" w:lineRule="auto"/>
      </w:pPr>
      <w:r>
        <w:separator/>
      </w:r>
    </w:p>
  </w:footnote>
  <w:footnote w:type="continuationSeparator" w:id="0">
    <w:p w:rsidR="00A1590A" w:rsidRDefault="00A1590A" w:rsidP="005311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054"/>
    <w:multiLevelType w:val="hybridMultilevel"/>
    <w:tmpl w:val="52EC86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F991FE0"/>
    <w:multiLevelType w:val="hybridMultilevel"/>
    <w:tmpl w:val="0D141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F6252D"/>
    <w:multiLevelType w:val="hybridMultilevel"/>
    <w:tmpl w:val="EF68E7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54F55B8"/>
    <w:multiLevelType w:val="hybridMultilevel"/>
    <w:tmpl w:val="5FEC5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B63626"/>
    <w:multiLevelType w:val="hybridMultilevel"/>
    <w:tmpl w:val="3FBA18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50B5E0C"/>
    <w:multiLevelType w:val="hybridMultilevel"/>
    <w:tmpl w:val="BBE62146"/>
    <w:lvl w:ilvl="0" w:tplc="0419000F">
      <w:start w:val="1"/>
      <w:numFmt w:val="decimal"/>
      <w:lvlText w:val="%1."/>
      <w:lvlJc w:val="left"/>
      <w:pPr>
        <w:ind w:left="1429" w:hanging="360"/>
      </w:pPr>
    </w:lvl>
    <w:lvl w:ilvl="1" w:tplc="CBCE1570">
      <w:numFmt w:val="bullet"/>
      <w:lvlText w:val="•"/>
      <w:lvlJc w:val="left"/>
      <w:pPr>
        <w:ind w:left="3199" w:hanging="1410"/>
      </w:pPr>
      <w:rPr>
        <w:rFonts w:ascii="Times New Roman" w:eastAsiaTheme="minorHAns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AB05666"/>
    <w:multiLevelType w:val="multilevel"/>
    <w:tmpl w:val="A7C0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00"/>
    <w:rsid w:val="000271E5"/>
    <w:rsid w:val="00070950"/>
    <w:rsid w:val="00087080"/>
    <w:rsid w:val="000A4C44"/>
    <w:rsid w:val="000D790E"/>
    <w:rsid w:val="00174D9F"/>
    <w:rsid w:val="00186854"/>
    <w:rsid w:val="001F61C3"/>
    <w:rsid w:val="00207249"/>
    <w:rsid w:val="00254AE8"/>
    <w:rsid w:val="00255D6E"/>
    <w:rsid w:val="00285AD3"/>
    <w:rsid w:val="002B6FF3"/>
    <w:rsid w:val="002D7754"/>
    <w:rsid w:val="002E0AD3"/>
    <w:rsid w:val="002E3314"/>
    <w:rsid w:val="002F20A9"/>
    <w:rsid w:val="002F4F30"/>
    <w:rsid w:val="002F57E3"/>
    <w:rsid w:val="003456D0"/>
    <w:rsid w:val="003C0941"/>
    <w:rsid w:val="003D2843"/>
    <w:rsid w:val="003E61E6"/>
    <w:rsid w:val="00404352"/>
    <w:rsid w:val="00423AE2"/>
    <w:rsid w:val="00463D32"/>
    <w:rsid w:val="00485C3D"/>
    <w:rsid w:val="004D07B8"/>
    <w:rsid w:val="0051003B"/>
    <w:rsid w:val="00513091"/>
    <w:rsid w:val="00531156"/>
    <w:rsid w:val="005611DE"/>
    <w:rsid w:val="00580015"/>
    <w:rsid w:val="005B7D25"/>
    <w:rsid w:val="005C276E"/>
    <w:rsid w:val="005D607D"/>
    <w:rsid w:val="00626D5D"/>
    <w:rsid w:val="00664205"/>
    <w:rsid w:val="00686EC2"/>
    <w:rsid w:val="00691321"/>
    <w:rsid w:val="006A6235"/>
    <w:rsid w:val="006D0E69"/>
    <w:rsid w:val="006F7CD4"/>
    <w:rsid w:val="00720C05"/>
    <w:rsid w:val="0075746C"/>
    <w:rsid w:val="0076508C"/>
    <w:rsid w:val="00767008"/>
    <w:rsid w:val="00780E35"/>
    <w:rsid w:val="007A47D6"/>
    <w:rsid w:val="007A6949"/>
    <w:rsid w:val="007F311A"/>
    <w:rsid w:val="00813085"/>
    <w:rsid w:val="00836135"/>
    <w:rsid w:val="00860F0E"/>
    <w:rsid w:val="008B0D85"/>
    <w:rsid w:val="008D2BC8"/>
    <w:rsid w:val="00906BED"/>
    <w:rsid w:val="009129B9"/>
    <w:rsid w:val="00927993"/>
    <w:rsid w:val="00943249"/>
    <w:rsid w:val="00976762"/>
    <w:rsid w:val="009A5DB1"/>
    <w:rsid w:val="009F24DD"/>
    <w:rsid w:val="00A1590A"/>
    <w:rsid w:val="00A33CB7"/>
    <w:rsid w:val="00A62410"/>
    <w:rsid w:val="00A90C3E"/>
    <w:rsid w:val="00AA27C1"/>
    <w:rsid w:val="00AC1791"/>
    <w:rsid w:val="00AD67D3"/>
    <w:rsid w:val="00AF49CA"/>
    <w:rsid w:val="00B07CB5"/>
    <w:rsid w:val="00B75B83"/>
    <w:rsid w:val="00B76730"/>
    <w:rsid w:val="00B800DB"/>
    <w:rsid w:val="00BB2EC1"/>
    <w:rsid w:val="00BD00DB"/>
    <w:rsid w:val="00BE618E"/>
    <w:rsid w:val="00BE6608"/>
    <w:rsid w:val="00BF4704"/>
    <w:rsid w:val="00C22FBB"/>
    <w:rsid w:val="00C31970"/>
    <w:rsid w:val="00C32205"/>
    <w:rsid w:val="00C55349"/>
    <w:rsid w:val="00C60E13"/>
    <w:rsid w:val="00CB4E75"/>
    <w:rsid w:val="00CB6D82"/>
    <w:rsid w:val="00CB717E"/>
    <w:rsid w:val="00CC511E"/>
    <w:rsid w:val="00CD55B5"/>
    <w:rsid w:val="00CE6A5C"/>
    <w:rsid w:val="00CE79D2"/>
    <w:rsid w:val="00D205D0"/>
    <w:rsid w:val="00D31B36"/>
    <w:rsid w:val="00D7609A"/>
    <w:rsid w:val="00D82D20"/>
    <w:rsid w:val="00D96108"/>
    <w:rsid w:val="00DB1FB1"/>
    <w:rsid w:val="00DD0F1F"/>
    <w:rsid w:val="00DD2662"/>
    <w:rsid w:val="00E20BE1"/>
    <w:rsid w:val="00E20E00"/>
    <w:rsid w:val="00E46764"/>
    <w:rsid w:val="00E630CD"/>
    <w:rsid w:val="00E9602E"/>
    <w:rsid w:val="00EB07E5"/>
    <w:rsid w:val="00EF0281"/>
    <w:rsid w:val="00EF1ED7"/>
    <w:rsid w:val="00F4216A"/>
    <w:rsid w:val="00F7474A"/>
    <w:rsid w:val="00FC258D"/>
    <w:rsid w:val="00FE4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2FBB"/>
    <w:rPr>
      <w:color w:val="0000FF" w:themeColor="hyperlink"/>
      <w:u w:val="single"/>
    </w:rPr>
  </w:style>
  <w:style w:type="paragraph" w:styleId="a4">
    <w:name w:val="header"/>
    <w:basedOn w:val="a"/>
    <w:link w:val="a5"/>
    <w:uiPriority w:val="99"/>
    <w:unhideWhenUsed/>
    <w:rsid w:val="005311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1156"/>
  </w:style>
  <w:style w:type="paragraph" w:styleId="a6">
    <w:name w:val="footer"/>
    <w:basedOn w:val="a"/>
    <w:link w:val="a7"/>
    <w:uiPriority w:val="99"/>
    <w:unhideWhenUsed/>
    <w:rsid w:val="005311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1156"/>
  </w:style>
  <w:style w:type="table" w:styleId="a8">
    <w:name w:val="Table Grid"/>
    <w:basedOn w:val="a1"/>
    <w:uiPriority w:val="59"/>
    <w:rsid w:val="003E6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D607D"/>
  </w:style>
  <w:style w:type="paragraph" w:styleId="a9">
    <w:name w:val="List Paragraph"/>
    <w:basedOn w:val="a"/>
    <w:uiPriority w:val="34"/>
    <w:qFormat/>
    <w:rsid w:val="00780E35"/>
    <w:pPr>
      <w:ind w:left="720"/>
      <w:contextualSpacing/>
    </w:pPr>
  </w:style>
  <w:style w:type="paragraph" w:styleId="aa">
    <w:name w:val="Balloon Text"/>
    <w:basedOn w:val="a"/>
    <w:link w:val="ab"/>
    <w:uiPriority w:val="99"/>
    <w:semiHidden/>
    <w:unhideWhenUsed/>
    <w:rsid w:val="00BE61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E61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2FBB"/>
    <w:rPr>
      <w:color w:val="0000FF" w:themeColor="hyperlink"/>
      <w:u w:val="single"/>
    </w:rPr>
  </w:style>
  <w:style w:type="paragraph" w:styleId="a4">
    <w:name w:val="header"/>
    <w:basedOn w:val="a"/>
    <w:link w:val="a5"/>
    <w:uiPriority w:val="99"/>
    <w:unhideWhenUsed/>
    <w:rsid w:val="005311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1156"/>
  </w:style>
  <w:style w:type="paragraph" w:styleId="a6">
    <w:name w:val="footer"/>
    <w:basedOn w:val="a"/>
    <w:link w:val="a7"/>
    <w:uiPriority w:val="99"/>
    <w:unhideWhenUsed/>
    <w:rsid w:val="005311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1156"/>
  </w:style>
  <w:style w:type="table" w:styleId="a8">
    <w:name w:val="Table Grid"/>
    <w:basedOn w:val="a1"/>
    <w:uiPriority w:val="59"/>
    <w:rsid w:val="003E6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D607D"/>
  </w:style>
  <w:style w:type="paragraph" w:styleId="a9">
    <w:name w:val="List Paragraph"/>
    <w:basedOn w:val="a"/>
    <w:uiPriority w:val="34"/>
    <w:qFormat/>
    <w:rsid w:val="00780E35"/>
    <w:pPr>
      <w:ind w:left="720"/>
      <w:contextualSpacing/>
    </w:pPr>
  </w:style>
  <w:style w:type="paragraph" w:styleId="aa">
    <w:name w:val="Balloon Text"/>
    <w:basedOn w:val="a"/>
    <w:link w:val="ab"/>
    <w:uiPriority w:val="99"/>
    <w:semiHidden/>
    <w:unhideWhenUsed/>
    <w:rsid w:val="00BE61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E6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552</TotalTime>
  <Pages>9</Pages>
  <Words>3010</Words>
  <Characters>17157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20127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2016-07-27T10:06:00Z</cp:lastPrinted>
  <dcterms:created xsi:type="dcterms:W3CDTF">2016-06-02T10:00:00Z</dcterms:created>
  <dcterms:modified xsi:type="dcterms:W3CDTF">2017-03-07T07:54:00Z</dcterms:modified>
</cp:coreProperties>
</file>