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2" w:rsidRPr="003C28C8" w:rsidRDefault="00AF5682" w:rsidP="00AF5682">
      <w:pPr>
        <w:rPr>
          <w:b/>
        </w:rPr>
      </w:pPr>
      <w:bookmarkStart w:id="0" w:name="_GoBack"/>
      <w:r w:rsidRPr="003C28C8">
        <w:rPr>
          <w:b/>
        </w:rPr>
        <w:t>Вопросы для подготовки к зачету</w:t>
      </w:r>
    </w:p>
    <w:bookmarkEnd w:id="0"/>
    <w:p w:rsidR="00AF5682" w:rsidRDefault="00AF5682" w:rsidP="00AF5682">
      <w:r>
        <w:t xml:space="preserve">1. Предмет, задачи этнопедагогики, место в системе наук. </w:t>
      </w:r>
    </w:p>
    <w:p w:rsidR="00AF5682" w:rsidRDefault="00AF5682" w:rsidP="00AF5682">
      <w:r>
        <w:t>2. Возможности трансляции этнопсихологических знаний в современную жизнь.</w:t>
      </w:r>
    </w:p>
    <w:p w:rsidR="00AF5682" w:rsidRDefault="00AF5682" w:rsidP="00AF5682">
      <w:r>
        <w:t>3. Влияние природного окружения на особенности воспитания.</w:t>
      </w:r>
    </w:p>
    <w:p w:rsidR="00AF5682" w:rsidRDefault="00AF5682" w:rsidP="00AF5682">
      <w:r>
        <w:t xml:space="preserve">4. Роль общественного воспитания в традиционном обществе. </w:t>
      </w:r>
    </w:p>
    <w:p w:rsidR="00AF5682" w:rsidRDefault="00AF5682" w:rsidP="00AF5682">
      <w:r>
        <w:t>5. Обряды перехода, сопровождающие качественное изменение состояния ребенка, и их роль.</w:t>
      </w:r>
    </w:p>
    <w:p w:rsidR="00AF5682" w:rsidRDefault="00AF5682" w:rsidP="00AF5682">
      <w:r>
        <w:t>6. Детские обряды: первого зуба, первой стрижки, ученичества.</w:t>
      </w:r>
    </w:p>
    <w:p w:rsidR="00AF5682" w:rsidRDefault="00AF5682" w:rsidP="00AF5682">
      <w:r>
        <w:t xml:space="preserve">7. Игра как культурно-исторический феномен. Игры с правилами, сюжетные, подвижные, дидактические. </w:t>
      </w:r>
    </w:p>
    <w:p w:rsidR="00AF5682" w:rsidRDefault="00AF5682" w:rsidP="00AF5682">
      <w:r>
        <w:t>8. Игрушка как средство усвоения социальных норм и полоролевой дифференциации.</w:t>
      </w:r>
    </w:p>
    <w:p w:rsidR="00AF5682" w:rsidRDefault="00AF5682" w:rsidP="00AF5682">
      <w:r>
        <w:t xml:space="preserve">9. Фольклор как форма сосредоточения народного опыта. </w:t>
      </w:r>
    </w:p>
    <w:p w:rsidR="00AF5682" w:rsidRDefault="00AF5682" w:rsidP="00AF5682">
      <w:r>
        <w:t>10. Детский фольклор. Фольклор как средство ухода за ребенком.</w:t>
      </w:r>
    </w:p>
    <w:p w:rsidR="00AF5682" w:rsidRDefault="00AF5682" w:rsidP="00AF5682">
      <w:r>
        <w:t>11. Родители как кормильцы и воспитатели. Смешение понятий мать, отец и родитель в современных семьях.</w:t>
      </w:r>
    </w:p>
    <w:p w:rsidR="00AF5682" w:rsidRDefault="00AF5682" w:rsidP="00AF5682">
      <w:r>
        <w:t xml:space="preserve">12. Ранний уход за ребенком. Особенности взаимоотношения с матерью. </w:t>
      </w:r>
    </w:p>
    <w:p w:rsidR="00AF5682" w:rsidRDefault="00AF5682" w:rsidP="00AF5682">
      <w:r>
        <w:t>13. Основные механизмы освоения детьми социальных норм.</w:t>
      </w:r>
    </w:p>
    <w:p w:rsidR="00AF5682" w:rsidRDefault="00AF5682" w:rsidP="00AF5682">
      <w:r>
        <w:t>14. Приучение к труду и его влияние на формирование характера и социальное поведение.</w:t>
      </w:r>
    </w:p>
    <w:p w:rsidR="00AF5682" w:rsidRDefault="00AF5682" w:rsidP="00AF5682">
      <w:r>
        <w:t>15. Гендерные особенности воспитания.</w:t>
      </w:r>
    </w:p>
    <w:p w:rsidR="00AF5682" w:rsidRDefault="00AF5682" w:rsidP="00AF5682">
      <w:r>
        <w:t>16. Роль отца в воспитании детей.</w:t>
      </w:r>
    </w:p>
    <w:p w:rsidR="00AF5682" w:rsidRDefault="00AF5682" w:rsidP="00AF5682">
      <w:r>
        <w:t>17. Специфика обучения в традиционном обществе.</w:t>
      </w:r>
    </w:p>
    <w:p w:rsidR="00AF5682" w:rsidRDefault="00AF5682" w:rsidP="00AF5682">
      <w:r>
        <w:t>18. Народное воспитание и преемственность поколений.</w:t>
      </w:r>
    </w:p>
    <w:p w:rsidR="00AF5682" w:rsidRDefault="00AF5682" w:rsidP="00AF5682">
      <w:r>
        <w:t>19. Совершенный человек как цель народного воспитания.</w:t>
      </w:r>
    </w:p>
    <w:p w:rsidR="00AF5682" w:rsidRDefault="00AF5682" w:rsidP="00AF5682">
      <w:r>
        <w:t>20. Пословица как средство народной педагогики.</w:t>
      </w:r>
    </w:p>
    <w:p w:rsidR="00AF5682" w:rsidRDefault="00AF5682" w:rsidP="00AF5682">
      <w:r>
        <w:t>21. Воспитательные особенности народных сказок.</w:t>
      </w:r>
    </w:p>
    <w:p w:rsidR="00AF5682" w:rsidRDefault="00AF5682" w:rsidP="00AF5682">
      <w:r>
        <w:t>22. Факторы народного воспитания.</w:t>
      </w:r>
    </w:p>
    <w:p w:rsidR="00AF5682" w:rsidRDefault="00AF5682" w:rsidP="00AF5682">
      <w:r>
        <w:t xml:space="preserve">23. Календарные и семейные обряды в сознании современного горожанина. </w:t>
      </w:r>
    </w:p>
    <w:p w:rsidR="00AF5682" w:rsidRDefault="00AF5682" w:rsidP="00AF5682">
      <w:r>
        <w:t xml:space="preserve">24. Фольклор как часть культурной жизни современного Поволжья. </w:t>
      </w:r>
    </w:p>
    <w:p w:rsidR="00AF5682" w:rsidRDefault="00AF5682" w:rsidP="00AF5682">
      <w:r>
        <w:t xml:space="preserve">25. Национальные мотивы в имидже современной моды. </w:t>
      </w:r>
    </w:p>
    <w:p w:rsidR="00AF5682" w:rsidRDefault="00AF5682" w:rsidP="00AF5682">
      <w:r>
        <w:t xml:space="preserve">26. Фольклорно-этнографические экспозиции в музеях городов Поволжья. </w:t>
      </w:r>
    </w:p>
    <w:p w:rsidR="00AF5682" w:rsidRDefault="00AF5682" w:rsidP="00AF5682">
      <w:r>
        <w:lastRenderedPageBreak/>
        <w:t xml:space="preserve">27. Ценности и смыслы этнокультурного образования. </w:t>
      </w:r>
    </w:p>
    <w:p w:rsidR="00AF5682" w:rsidRDefault="00AF5682" w:rsidP="00AF5682">
      <w:r>
        <w:t>28. Общечеловеческие основы этнопедагогики.</w:t>
      </w:r>
    </w:p>
    <w:p w:rsidR="00AF5682" w:rsidRDefault="00AF5682" w:rsidP="00AF5682">
      <w:r>
        <w:t>29. Народное искусство и игра в современном образовательном процессе.</w:t>
      </w:r>
    </w:p>
    <w:p w:rsidR="00174C64" w:rsidRDefault="00AF5682" w:rsidP="00AF5682">
      <w:r>
        <w:t>30. Взаимодействие человека и природы в народной педагогике.</w:t>
      </w:r>
    </w:p>
    <w:sectPr w:rsidR="0017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40"/>
    <w:rsid w:val="00174C64"/>
    <w:rsid w:val="003C28C8"/>
    <w:rsid w:val="00AF5682"/>
    <w:rsid w:val="00F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2017-04-07T07:58:00Z</dcterms:created>
  <dcterms:modified xsi:type="dcterms:W3CDTF">2017-04-11T09:40:00Z</dcterms:modified>
</cp:coreProperties>
</file>