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5B" w:rsidRPr="00000C94" w:rsidRDefault="0050765B" w:rsidP="0050765B">
      <w:pPr>
        <w:rPr>
          <w:b/>
        </w:rPr>
      </w:pPr>
      <w:r w:rsidRPr="00000C94">
        <w:rPr>
          <w:b/>
        </w:rPr>
        <w:t>Вопросы для подготовки к зачету</w:t>
      </w:r>
    </w:p>
    <w:p w:rsidR="0050765B" w:rsidRDefault="0050765B" w:rsidP="0050765B">
      <w:r>
        <w:t xml:space="preserve">1. Понятие композиции. </w:t>
      </w:r>
    </w:p>
    <w:p w:rsidR="0050765B" w:rsidRDefault="0050765B" w:rsidP="0050765B">
      <w:r>
        <w:t xml:space="preserve">2. Основные средства композиции. </w:t>
      </w:r>
    </w:p>
    <w:p w:rsidR="0050765B" w:rsidRDefault="0050765B" w:rsidP="0050765B">
      <w:r>
        <w:t xml:space="preserve">3. Основные признаки (законы) композиции. </w:t>
      </w:r>
    </w:p>
    <w:p w:rsidR="0050765B" w:rsidRDefault="0050765B" w:rsidP="0050765B">
      <w:r>
        <w:t xml:space="preserve">4. Понятие целостности. </w:t>
      </w:r>
    </w:p>
    <w:p w:rsidR="0050765B" w:rsidRDefault="0050765B" w:rsidP="0050765B">
      <w:r>
        <w:t xml:space="preserve">5. Равновесие. Статическое и динамическое. </w:t>
      </w:r>
    </w:p>
    <w:p w:rsidR="0050765B" w:rsidRDefault="0050765B" w:rsidP="0050765B">
      <w:r>
        <w:t xml:space="preserve">6. Виды композиции. </w:t>
      </w:r>
      <w:bookmarkStart w:id="0" w:name="_GoBack"/>
      <w:bookmarkEnd w:id="0"/>
    </w:p>
    <w:p w:rsidR="0050765B" w:rsidRDefault="0050765B" w:rsidP="0050765B">
      <w:r>
        <w:t xml:space="preserve">7. Художественный образ. Средства его выражения. </w:t>
      </w:r>
    </w:p>
    <w:p w:rsidR="0050765B" w:rsidRDefault="0050765B" w:rsidP="0050765B">
      <w:r>
        <w:t xml:space="preserve">8. Композиционный центр. Способы его организации. </w:t>
      </w:r>
    </w:p>
    <w:p w:rsidR="0050765B" w:rsidRDefault="0050765B" w:rsidP="0050765B">
      <w:r>
        <w:t xml:space="preserve">9. Единство и соподчинение. </w:t>
      </w:r>
    </w:p>
    <w:p w:rsidR="0050765B" w:rsidRDefault="0050765B" w:rsidP="0050765B">
      <w:r>
        <w:t xml:space="preserve">10. Понятия ритма и метра. </w:t>
      </w:r>
    </w:p>
    <w:p w:rsidR="0050765B" w:rsidRDefault="0050765B" w:rsidP="0050765B">
      <w:r>
        <w:t xml:space="preserve">11. Понятие контраста. Примеры из произведений. </w:t>
      </w:r>
    </w:p>
    <w:p w:rsidR="0050765B" w:rsidRDefault="0050765B" w:rsidP="0050765B">
      <w:r>
        <w:t xml:space="preserve">12. Понятие нюанса. Примеры из произведений. </w:t>
      </w:r>
    </w:p>
    <w:p w:rsidR="0050765B" w:rsidRDefault="0050765B" w:rsidP="0050765B">
      <w:r>
        <w:t xml:space="preserve">13. Масштабность и пропорции. </w:t>
      </w:r>
    </w:p>
    <w:p w:rsidR="0050765B" w:rsidRDefault="0050765B" w:rsidP="0050765B">
      <w:r>
        <w:t xml:space="preserve">14. Понятие стилизации. </w:t>
      </w:r>
    </w:p>
    <w:p w:rsidR="0050765B" w:rsidRDefault="0050765B" w:rsidP="0050765B">
      <w:r>
        <w:t xml:space="preserve">15. Понятие трансформации. </w:t>
      </w:r>
    </w:p>
    <w:p w:rsidR="0050765B" w:rsidRDefault="0050765B" w:rsidP="0050765B">
      <w:r>
        <w:t xml:space="preserve">16. Основные характеристики цвета. </w:t>
      </w:r>
    </w:p>
    <w:p w:rsidR="0050765B" w:rsidRDefault="0050765B" w:rsidP="0050765B">
      <w:r>
        <w:t xml:space="preserve">17. Хроматические и ахроматические цвета. </w:t>
      </w:r>
    </w:p>
    <w:p w:rsidR="0050765B" w:rsidRDefault="0050765B" w:rsidP="0050765B">
      <w:r>
        <w:t xml:space="preserve">18. Понятие цветового контраста (одновременный, последовательный, пограничный). </w:t>
      </w:r>
    </w:p>
    <w:p w:rsidR="0050765B" w:rsidRDefault="0050765B" w:rsidP="0050765B">
      <w:r>
        <w:t xml:space="preserve">19. Понятие колорита. </w:t>
      </w:r>
    </w:p>
    <w:p w:rsidR="0050765B" w:rsidRDefault="0050765B" w:rsidP="0050765B">
      <w:r>
        <w:t xml:space="preserve">20. Цветовой круг. Цветовая гармония. </w:t>
      </w:r>
    </w:p>
    <w:p w:rsidR="0050765B" w:rsidRDefault="0050765B" w:rsidP="0050765B">
      <w:r>
        <w:t xml:space="preserve">21. Композиция как учебный предмет. Предмет, цели, задачи и содержание курса композиции. </w:t>
      </w:r>
    </w:p>
    <w:p w:rsidR="0050765B" w:rsidRDefault="0050765B" w:rsidP="0050765B">
      <w:r>
        <w:t xml:space="preserve">22. Определение понятий «композиция», «структура», «конструкция», «компоновка». </w:t>
      </w:r>
    </w:p>
    <w:p w:rsidR="0050765B" w:rsidRDefault="0050765B" w:rsidP="0050765B">
      <w:r>
        <w:t xml:space="preserve">23. Психология художественного творчества в композиции. </w:t>
      </w:r>
    </w:p>
    <w:p w:rsidR="0050765B" w:rsidRDefault="0050765B" w:rsidP="0050765B">
      <w:r>
        <w:t xml:space="preserve">24. Композиция натюрморта. Задачи. Натюрморт как часть тематической картины и как самостоятельный жанр изобразительного искусства. </w:t>
      </w:r>
    </w:p>
    <w:p w:rsidR="0050765B" w:rsidRDefault="0050765B" w:rsidP="0050765B">
      <w:r>
        <w:t xml:space="preserve">25. Композиционные основы построения интерьера. Выбор точки зрения, точки схода, линии горизонта. </w:t>
      </w:r>
    </w:p>
    <w:p w:rsidR="0050765B" w:rsidRDefault="0050765B" w:rsidP="0050765B">
      <w:r>
        <w:t xml:space="preserve">26. Угловая и линейная перспектива в интерьере. </w:t>
      </w:r>
    </w:p>
    <w:p w:rsidR="0050765B" w:rsidRDefault="0050765B" w:rsidP="0050765B">
      <w:r>
        <w:lastRenderedPageBreak/>
        <w:t xml:space="preserve">27. Предмет и фигура как масштаб при построении интерьера. </w:t>
      </w:r>
    </w:p>
    <w:p w:rsidR="0050765B" w:rsidRDefault="0050765B" w:rsidP="0050765B">
      <w:r>
        <w:t xml:space="preserve">28. Ритм линий, объемов, пространства. </w:t>
      </w:r>
    </w:p>
    <w:p w:rsidR="0050765B" w:rsidRDefault="0050765B" w:rsidP="0050765B">
      <w:r>
        <w:t xml:space="preserve">29. Перспектива предметов и пространства. </w:t>
      </w:r>
    </w:p>
    <w:p w:rsidR="0050765B" w:rsidRDefault="0050765B" w:rsidP="0050765B">
      <w:r>
        <w:t xml:space="preserve">30. Основные законы композиции: Закон целостности; Закон контраста; Закон новизны; Закон жизненности. </w:t>
      </w:r>
    </w:p>
    <w:p w:rsidR="0050765B" w:rsidRDefault="0050765B" w:rsidP="0050765B">
      <w:r>
        <w:t xml:space="preserve">31. Интерьер. Композиционные основы построения интерьера. Угловая и линейная перспектива. Предмет и фигура как масштаб при построении интерьера. Ритм линий, объемов, пространства. </w:t>
      </w:r>
    </w:p>
    <w:p w:rsidR="0050765B" w:rsidRDefault="0050765B" w:rsidP="0050765B">
      <w:r>
        <w:t xml:space="preserve">32. Композиция пейзажа. </w:t>
      </w:r>
    </w:p>
    <w:p w:rsidR="0050765B" w:rsidRDefault="0050765B" w:rsidP="0050765B">
      <w:r>
        <w:t xml:space="preserve">33. Пейзаж как составная часть картины и как самостоятельный жанр искусства. </w:t>
      </w:r>
    </w:p>
    <w:p w:rsidR="0050765B" w:rsidRDefault="0050765B" w:rsidP="0050765B">
      <w:r>
        <w:t xml:space="preserve">34. Виды пейзажа. Композиционные основы пейзажа. </w:t>
      </w:r>
    </w:p>
    <w:p w:rsidR="0050765B" w:rsidRDefault="0050765B" w:rsidP="0050765B">
      <w:r>
        <w:t xml:space="preserve">35. Этюд и пейзаж-картина. Сходство и отличие. </w:t>
      </w:r>
    </w:p>
    <w:p w:rsidR="0050765B" w:rsidRDefault="0050765B" w:rsidP="0050765B">
      <w:r>
        <w:t xml:space="preserve">36. Изобразительно-выразительные средства и приемы в композиции пейзажа. </w:t>
      </w:r>
    </w:p>
    <w:p w:rsidR="0050765B" w:rsidRDefault="0050765B" w:rsidP="0050765B">
      <w:r>
        <w:t>37. Роль и место композиции в воспитании художника педагога.</w:t>
      </w:r>
    </w:p>
    <w:p w:rsidR="0050765B" w:rsidRDefault="0050765B" w:rsidP="0050765B">
      <w:r>
        <w:t>38. Особенности композиции в пространственных видах искусства.</w:t>
      </w:r>
    </w:p>
    <w:p w:rsidR="0050765B" w:rsidRDefault="0050765B" w:rsidP="0050765B">
      <w:r>
        <w:t>39. Особенности композиции в пространственно-временных видах искусства.</w:t>
      </w:r>
    </w:p>
    <w:p w:rsidR="00B046F5" w:rsidRDefault="0050765B" w:rsidP="0050765B">
      <w:r>
        <w:t>40. Композиция как форма познания искусства.</w:t>
      </w:r>
    </w:p>
    <w:sectPr w:rsidR="00B0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2F"/>
    <w:rsid w:val="00000C94"/>
    <w:rsid w:val="0050765B"/>
    <w:rsid w:val="0054412F"/>
    <w:rsid w:val="00B0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2017-04-07T07:38:00Z</dcterms:created>
  <dcterms:modified xsi:type="dcterms:W3CDTF">2017-04-10T13:17:00Z</dcterms:modified>
</cp:coreProperties>
</file>