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9B" w:rsidRPr="00E47584" w:rsidRDefault="0009109B" w:rsidP="0009109B">
      <w:pPr>
        <w:rPr>
          <w:b/>
        </w:rPr>
      </w:pPr>
      <w:r w:rsidRPr="00E47584">
        <w:rPr>
          <w:b/>
        </w:rPr>
        <w:t>Вопросы для подготовки к зачету</w:t>
      </w:r>
    </w:p>
    <w:p w:rsidR="0009109B" w:rsidRDefault="0009109B" w:rsidP="0009109B"/>
    <w:p w:rsidR="0009109B" w:rsidRDefault="0009109B" w:rsidP="00E47584">
      <w:pPr>
        <w:pStyle w:val="a3"/>
        <w:numPr>
          <w:ilvl w:val="0"/>
          <w:numId w:val="2"/>
        </w:numPr>
      </w:pPr>
      <w:r>
        <w:t>Математика в современном мире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Математические средства представления информации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Математические модели в науке как средство работы с информацией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Методы решения комбинаторных задач как средство обработки интерпретации результатов.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Введение в теорию вероятностей</w:t>
      </w:r>
    </w:p>
    <w:p w:rsidR="00E47584" w:rsidRPr="00E47584" w:rsidRDefault="0009109B" w:rsidP="00E47584">
      <w:pPr>
        <w:pStyle w:val="a3"/>
        <w:numPr>
          <w:ilvl w:val="0"/>
          <w:numId w:val="2"/>
        </w:numPr>
      </w:pPr>
      <w:r>
        <w:t xml:space="preserve">Экспериментальные данные 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Статистическое распределение выборки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Основные методы статистической обработки экспериментальных данных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Построение  и систематизация  информации с использованием таблиц, графиков и диаграмм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Построение простейших математических моделей для решения практических задач. Построение функции процесса и ее графика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Применение уравнений и неравен</w:t>
      </w:r>
      <w:proofErr w:type="gramStart"/>
      <w:r>
        <w:t>ств пр</w:t>
      </w:r>
      <w:proofErr w:type="gramEnd"/>
      <w:r>
        <w:t>и решении педагогических задач. Интерпретация полученных результатов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Комбинаторные схемы решения задач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Вычисление вероятностей сложных событий с использованием формул сложения и умножения вероятностей</w:t>
      </w:r>
    </w:p>
    <w:p w:rsidR="00E47584" w:rsidRPr="00E47584" w:rsidRDefault="0009109B" w:rsidP="00E47584">
      <w:pPr>
        <w:pStyle w:val="a3"/>
        <w:numPr>
          <w:ilvl w:val="0"/>
          <w:numId w:val="2"/>
        </w:numPr>
      </w:pPr>
      <w:r>
        <w:t xml:space="preserve">Случайные величины: законы распределения. 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Нормальный закон распределения вероятностей</w:t>
      </w:r>
    </w:p>
    <w:p w:rsidR="00E47584" w:rsidRPr="00E47584" w:rsidRDefault="0009109B" w:rsidP="00E47584">
      <w:pPr>
        <w:pStyle w:val="a3"/>
        <w:numPr>
          <w:ilvl w:val="0"/>
          <w:numId w:val="2"/>
        </w:numPr>
      </w:pPr>
      <w:r>
        <w:t xml:space="preserve">Построение выборочных совокупностей по экспериментальным данным. 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Построение дискретных и интервальных рядов</w:t>
      </w:r>
    </w:p>
    <w:p w:rsidR="0009109B" w:rsidRDefault="0009109B" w:rsidP="00E47584">
      <w:pPr>
        <w:pStyle w:val="a3"/>
        <w:numPr>
          <w:ilvl w:val="0"/>
          <w:numId w:val="2"/>
        </w:numPr>
      </w:pPr>
      <w:r>
        <w:t>Описательная статистика для данных</w:t>
      </w:r>
    </w:p>
    <w:p w:rsidR="0009109B" w:rsidRPr="00E47584" w:rsidRDefault="0009109B" w:rsidP="00E47584">
      <w:pPr>
        <w:pStyle w:val="a3"/>
        <w:numPr>
          <w:ilvl w:val="0"/>
          <w:numId w:val="2"/>
        </w:numPr>
      </w:pPr>
      <w:r>
        <w:t>Исследование зависимостей между экспериментальными данными</w:t>
      </w:r>
    </w:p>
    <w:p w:rsidR="00E47584" w:rsidRDefault="00E47584" w:rsidP="00E47584">
      <w:pPr>
        <w:pStyle w:val="a3"/>
        <w:numPr>
          <w:ilvl w:val="0"/>
          <w:numId w:val="2"/>
        </w:numPr>
      </w:pPr>
      <w:r>
        <w:t>Применение математических данных</w:t>
      </w:r>
      <w:bookmarkStart w:id="0" w:name="_GoBack"/>
      <w:bookmarkEnd w:id="0"/>
    </w:p>
    <w:p w:rsidR="009F2BE4" w:rsidRDefault="009F2BE4"/>
    <w:sectPr w:rsidR="009F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03242"/>
    <w:multiLevelType w:val="hybridMultilevel"/>
    <w:tmpl w:val="AC4C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7F34"/>
    <w:multiLevelType w:val="hybridMultilevel"/>
    <w:tmpl w:val="398AE36A"/>
    <w:lvl w:ilvl="0" w:tplc="5C5E1C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93"/>
    <w:rsid w:val="0009109B"/>
    <w:rsid w:val="002F2293"/>
    <w:rsid w:val="009F2BE4"/>
    <w:rsid w:val="00E4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2017-04-07T07:44:00Z</dcterms:created>
  <dcterms:modified xsi:type="dcterms:W3CDTF">2017-04-11T07:45:00Z</dcterms:modified>
</cp:coreProperties>
</file>